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11" w:type="dxa"/>
        <w:tblLook w:val="04A0" w:firstRow="1" w:lastRow="0" w:firstColumn="1" w:lastColumn="0" w:noHBand="0" w:noVBand="1"/>
      </w:tblPr>
      <w:tblGrid>
        <w:gridCol w:w="440"/>
        <w:gridCol w:w="2802"/>
        <w:gridCol w:w="7168"/>
      </w:tblGrid>
      <w:tr w:rsidR="0037798C" w:rsidRPr="0037798C" w14:paraId="413A252F" w14:textId="77777777" w:rsidTr="0037798C">
        <w:trPr>
          <w:trHeight w:val="609"/>
        </w:trPr>
        <w:tc>
          <w:tcPr>
            <w:tcW w:w="10311" w:type="dxa"/>
            <w:gridSpan w:val="3"/>
            <w:tcBorders>
              <w:top w:val="single" w:sz="8" w:space="0" w:color="auto"/>
              <w:left w:val="single" w:sz="8" w:space="0" w:color="auto"/>
              <w:bottom w:val="nil"/>
              <w:right w:val="single" w:sz="8" w:space="0" w:color="000000"/>
            </w:tcBorders>
            <w:shd w:val="clear" w:color="000000" w:fill="002060"/>
            <w:noWrap/>
            <w:vAlign w:val="center"/>
            <w:hideMark/>
          </w:tcPr>
          <w:p w14:paraId="59B2F3A7" w14:textId="77777777" w:rsidR="0037798C" w:rsidRPr="0037798C" w:rsidRDefault="0037798C" w:rsidP="0037798C">
            <w:pPr>
              <w:spacing w:after="0" w:line="240" w:lineRule="auto"/>
              <w:jc w:val="center"/>
              <w:rPr>
                <w:rFonts w:ascii="Calibri" w:eastAsia="Times New Roman" w:hAnsi="Calibri" w:cs="Calibri"/>
                <w:b/>
                <w:bCs/>
                <w:color w:val="FFFFFF"/>
                <w:sz w:val="32"/>
                <w:szCs w:val="32"/>
                <w:lang w:eastAsia="en-IE"/>
              </w:rPr>
            </w:pPr>
            <w:bookmarkStart w:id="0" w:name="RANGE!A1:C13"/>
            <w:r w:rsidRPr="0037798C">
              <w:rPr>
                <w:rFonts w:ascii="Calibri" w:eastAsia="Times New Roman" w:hAnsi="Calibri" w:cs="Calibri"/>
                <w:b/>
                <w:bCs/>
                <w:color w:val="FFFFFF"/>
                <w:sz w:val="32"/>
                <w:szCs w:val="32"/>
                <w:lang w:eastAsia="en-IE"/>
              </w:rPr>
              <w:t>Respirable Crystalline Silica (RCS) - Frequently Asked Questions</w:t>
            </w:r>
            <w:bookmarkEnd w:id="0"/>
          </w:p>
        </w:tc>
      </w:tr>
      <w:tr w:rsidR="0037798C" w:rsidRPr="0037798C" w14:paraId="5A7F8922" w14:textId="77777777" w:rsidTr="0037798C">
        <w:trPr>
          <w:trHeight w:val="464"/>
        </w:trPr>
        <w:tc>
          <w:tcPr>
            <w:tcW w:w="339"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EB15BE8" w14:textId="77777777" w:rsidR="0037798C" w:rsidRPr="0037798C" w:rsidRDefault="0037798C" w:rsidP="0037798C">
            <w:pPr>
              <w:spacing w:after="0" w:line="240" w:lineRule="auto"/>
              <w:jc w:val="center"/>
              <w:rPr>
                <w:rFonts w:ascii="Calibri" w:eastAsia="Times New Roman" w:hAnsi="Calibri" w:cs="Calibri"/>
                <w:b/>
                <w:bCs/>
                <w:i/>
                <w:iCs/>
                <w:color w:val="000000"/>
                <w:sz w:val="24"/>
                <w:szCs w:val="24"/>
                <w:lang w:eastAsia="en-IE"/>
              </w:rPr>
            </w:pPr>
            <w:r w:rsidRPr="0037798C">
              <w:rPr>
                <w:rFonts w:ascii="Calibri" w:eastAsia="Times New Roman" w:hAnsi="Calibri" w:cs="Calibri"/>
                <w:b/>
                <w:bCs/>
                <w:i/>
                <w:iCs/>
                <w:color w:val="000000"/>
                <w:sz w:val="24"/>
                <w:szCs w:val="24"/>
                <w:lang w:eastAsia="en-IE"/>
              </w:rPr>
              <w:t>#</w:t>
            </w:r>
          </w:p>
        </w:tc>
        <w:tc>
          <w:tcPr>
            <w:tcW w:w="2802" w:type="dxa"/>
            <w:tcBorders>
              <w:top w:val="single" w:sz="4" w:space="0" w:color="auto"/>
              <w:left w:val="nil"/>
              <w:bottom w:val="single" w:sz="4" w:space="0" w:color="auto"/>
              <w:right w:val="single" w:sz="4" w:space="0" w:color="auto"/>
            </w:tcBorders>
            <w:shd w:val="clear" w:color="000000" w:fill="BDD7EE"/>
            <w:noWrap/>
            <w:vAlign w:val="center"/>
            <w:hideMark/>
          </w:tcPr>
          <w:p w14:paraId="251FB956" w14:textId="77777777" w:rsidR="0037798C" w:rsidRPr="0037798C" w:rsidRDefault="0037798C" w:rsidP="0037798C">
            <w:pPr>
              <w:spacing w:after="0" w:line="240" w:lineRule="auto"/>
              <w:jc w:val="center"/>
              <w:rPr>
                <w:rFonts w:ascii="Calibri" w:eastAsia="Times New Roman" w:hAnsi="Calibri" w:cs="Calibri"/>
                <w:b/>
                <w:bCs/>
                <w:i/>
                <w:iCs/>
                <w:color w:val="000000"/>
                <w:sz w:val="24"/>
                <w:szCs w:val="24"/>
                <w:lang w:eastAsia="en-IE"/>
              </w:rPr>
            </w:pPr>
            <w:r w:rsidRPr="0037798C">
              <w:rPr>
                <w:rFonts w:ascii="Calibri" w:eastAsia="Times New Roman" w:hAnsi="Calibri" w:cs="Calibri"/>
                <w:b/>
                <w:bCs/>
                <w:i/>
                <w:iCs/>
                <w:color w:val="000000"/>
                <w:sz w:val="24"/>
                <w:szCs w:val="24"/>
                <w:lang w:eastAsia="en-IE"/>
              </w:rPr>
              <w:t>Question</w:t>
            </w:r>
          </w:p>
        </w:tc>
        <w:tc>
          <w:tcPr>
            <w:tcW w:w="7168" w:type="dxa"/>
            <w:tcBorders>
              <w:top w:val="single" w:sz="4" w:space="0" w:color="auto"/>
              <w:left w:val="nil"/>
              <w:bottom w:val="single" w:sz="4" w:space="0" w:color="auto"/>
              <w:right w:val="single" w:sz="4" w:space="0" w:color="auto"/>
            </w:tcBorders>
            <w:shd w:val="clear" w:color="000000" w:fill="BDD7EE"/>
            <w:noWrap/>
            <w:vAlign w:val="center"/>
            <w:hideMark/>
          </w:tcPr>
          <w:p w14:paraId="4D15DB01" w14:textId="77777777" w:rsidR="0037798C" w:rsidRPr="0037798C" w:rsidRDefault="0037798C" w:rsidP="0037798C">
            <w:pPr>
              <w:spacing w:after="0" w:line="240" w:lineRule="auto"/>
              <w:jc w:val="center"/>
              <w:rPr>
                <w:rFonts w:ascii="Calibri" w:eastAsia="Times New Roman" w:hAnsi="Calibri" w:cs="Calibri"/>
                <w:b/>
                <w:bCs/>
                <w:i/>
                <w:iCs/>
                <w:color w:val="000000"/>
                <w:sz w:val="24"/>
                <w:szCs w:val="24"/>
                <w:lang w:eastAsia="en-IE"/>
              </w:rPr>
            </w:pPr>
            <w:r w:rsidRPr="0037798C">
              <w:rPr>
                <w:rFonts w:ascii="Calibri" w:eastAsia="Times New Roman" w:hAnsi="Calibri" w:cs="Calibri"/>
                <w:b/>
                <w:bCs/>
                <w:i/>
                <w:iCs/>
                <w:color w:val="000000"/>
                <w:sz w:val="24"/>
                <w:szCs w:val="24"/>
                <w:lang w:eastAsia="en-IE"/>
              </w:rPr>
              <w:t>Answer</w:t>
            </w:r>
          </w:p>
        </w:tc>
      </w:tr>
      <w:tr w:rsidR="0037798C" w:rsidRPr="0037798C" w14:paraId="1CB1FF44" w14:textId="77777777" w:rsidTr="0037798C">
        <w:trPr>
          <w:trHeight w:val="1160"/>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69BCBA09"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1</w:t>
            </w:r>
          </w:p>
        </w:tc>
        <w:tc>
          <w:tcPr>
            <w:tcW w:w="2802" w:type="dxa"/>
            <w:tcBorders>
              <w:top w:val="nil"/>
              <w:left w:val="nil"/>
              <w:bottom w:val="single" w:sz="4" w:space="0" w:color="auto"/>
              <w:right w:val="single" w:sz="4" w:space="0" w:color="auto"/>
            </w:tcBorders>
            <w:shd w:val="clear" w:color="auto" w:fill="auto"/>
            <w:vAlign w:val="center"/>
            <w:hideMark/>
          </w:tcPr>
          <w:p w14:paraId="0839DF90"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What is RCS?</w:t>
            </w:r>
          </w:p>
        </w:tc>
        <w:tc>
          <w:tcPr>
            <w:tcW w:w="7168" w:type="dxa"/>
            <w:tcBorders>
              <w:top w:val="nil"/>
              <w:left w:val="nil"/>
              <w:bottom w:val="single" w:sz="4" w:space="0" w:color="auto"/>
              <w:right w:val="single" w:sz="4" w:space="0" w:color="auto"/>
            </w:tcBorders>
            <w:shd w:val="clear" w:color="auto" w:fill="auto"/>
            <w:vAlign w:val="center"/>
            <w:hideMark/>
          </w:tcPr>
          <w:p w14:paraId="2F424731" w14:textId="0073C61C"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 xml:space="preserve">Crystalline silica is a naturally occurring substance typically found in stone (particularly sandstone, shale, </w:t>
            </w:r>
            <w:r w:rsidR="00DF1ACE" w:rsidRPr="0037798C">
              <w:rPr>
                <w:rFonts w:ascii="Calibri" w:eastAsia="Times New Roman" w:hAnsi="Calibri" w:cs="Calibri"/>
                <w:color w:val="000000"/>
                <w:lang w:eastAsia="en-IE"/>
              </w:rPr>
              <w:t>granite,</w:t>
            </w:r>
            <w:r w:rsidRPr="0037798C">
              <w:rPr>
                <w:rFonts w:ascii="Calibri" w:eastAsia="Times New Roman" w:hAnsi="Calibri" w:cs="Calibri"/>
                <w:color w:val="000000"/>
                <w:lang w:eastAsia="en-IE"/>
              </w:rPr>
              <w:t xml:space="preserve"> and slate), in sand </w:t>
            </w:r>
            <w:r w:rsidR="00DF1ACE" w:rsidRPr="0037798C">
              <w:rPr>
                <w:rFonts w:ascii="Calibri" w:eastAsia="Times New Roman" w:hAnsi="Calibri" w:cs="Calibri"/>
                <w:color w:val="000000"/>
                <w:lang w:eastAsia="en-IE"/>
              </w:rPr>
              <w:t>and</w:t>
            </w:r>
            <w:r w:rsidRPr="0037798C">
              <w:rPr>
                <w:rFonts w:ascii="Calibri" w:eastAsia="Times New Roman" w:hAnsi="Calibri" w:cs="Calibri"/>
                <w:color w:val="000000"/>
                <w:lang w:eastAsia="en-IE"/>
              </w:rPr>
              <w:t xml:space="preserve"> in products such as bricks, tiles, concrete and cement. Respirable Crystalline Silica (RCS) occurs when these materials are worked on to release a very fine, inhalable dust. </w:t>
            </w:r>
          </w:p>
        </w:tc>
      </w:tr>
      <w:tr w:rsidR="0037798C" w:rsidRPr="0037798C" w14:paraId="58C6FE81" w14:textId="77777777" w:rsidTr="0037798C">
        <w:trPr>
          <w:trHeight w:val="812"/>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739A8CB9"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2</w:t>
            </w:r>
          </w:p>
        </w:tc>
        <w:tc>
          <w:tcPr>
            <w:tcW w:w="2802" w:type="dxa"/>
            <w:tcBorders>
              <w:top w:val="nil"/>
              <w:left w:val="nil"/>
              <w:bottom w:val="single" w:sz="4" w:space="0" w:color="auto"/>
              <w:right w:val="single" w:sz="4" w:space="0" w:color="auto"/>
            </w:tcBorders>
            <w:shd w:val="clear" w:color="auto" w:fill="auto"/>
            <w:vAlign w:val="center"/>
            <w:hideMark/>
          </w:tcPr>
          <w:p w14:paraId="0B1577D1"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How can a person be exposed to RCS?</w:t>
            </w:r>
          </w:p>
        </w:tc>
        <w:tc>
          <w:tcPr>
            <w:tcW w:w="7168" w:type="dxa"/>
            <w:tcBorders>
              <w:top w:val="nil"/>
              <w:left w:val="nil"/>
              <w:bottom w:val="single" w:sz="4" w:space="0" w:color="auto"/>
              <w:right w:val="single" w:sz="4" w:space="0" w:color="auto"/>
            </w:tcBorders>
            <w:shd w:val="clear" w:color="auto" w:fill="auto"/>
            <w:vAlign w:val="center"/>
            <w:hideMark/>
          </w:tcPr>
          <w:p w14:paraId="51A241E6" w14:textId="19366428"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 xml:space="preserve">Where concrete, stone or </w:t>
            </w:r>
            <w:r w:rsidRPr="0037798C">
              <w:rPr>
                <w:rFonts w:ascii="Calibri" w:eastAsia="Times New Roman" w:hAnsi="Calibri" w:cs="Calibri"/>
                <w:color w:val="000000"/>
                <w:lang w:eastAsia="en-IE"/>
              </w:rPr>
              <w:t>sand-based</w:t>
            </w:r>
            <w:r w:rsidRPr="0037798C">
              <w:rPr>
                <w:rFonts w:ascii="Calibri" w:eastAsia="Times New Roman" w:hAnsi="Calibri" w:cs="Calibri"/>
                <w:color w:val="000000"/>
                <w:lang w:eastAsia="en-IE"/>
              </w:rPr>
              <w:t xml:space="preserve"> materials are altered (during formation, cutting, drilling, polishing or demolition) and made airborne, there is a potential for exposure to crystalline silica dust. </w:t>
            </w:r>
          </w:p>
        </w:tc>
      </w:tr>
      <w:tr w:rsidR="0037798C" w:rsidRPr="0037798C" w14:paraId="2CDC727E" w14:textId="77777777" w:rsidTr="0037798C">
        <w:trPr>
          <w:trHeight w:val="1480"/>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651E6E8E"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3</w:t>
            </w:r>
          </w:p>
        </w:tc>
        <w:tc>
          <w:tcPr>
            <w:tcW w:w="2802" w:type="dxa"/>
            <w:tcBorders>
              <w:top w:val="nil"/>
              <w:left w:val="nil"/>
              <w:bottom w:val="single" w:sz="4" w:space="0" w:color="auto"/>
              <w:right w:val="single" w:sz="4" w:space="0" w:color="auto"/>
            </w:tcBorders>
            <w:shd w:val="clear" w:color="auto" w:fill="auto"/>
            <w:vAlign w:val="center"/>
            <w:hideMark/>
          </w:tcPr>
          <w:p w14:paraId="5B8439AA"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What are the routes of entry for RCS into the body?</w:t>
            </w:r>
          </w:p>
        </w:tc>
        <w:tc>
          <w:tcPr>
            <w:tcW w:w="7168" w:type="dxa"/>
            <w:tcBorders>
              <w:top w:val="nil"/>
              <w:left w:val="nil"/>
              <w:bottom w:val="single" w:sz="4" w:space="0" w:color="auto"/>
              <w:right w:val="single" w:sz="4" w:space="0" w:color="auto"/>
            </w:tcBorders>
            <w:shd w:val="clear" w:color="auto" w:fill="auto"/>
            <w:vAlign w:val="center"/>
            <w:hideMark/>
          </w:tcPr>
          <w:p w14:paraId="7AA5272A" w14:textId="77777777"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 xml:space="preserve">Inhalation is the primary route of exposure to crystalline silica dust. </w:t>
            </w:r>
            <w:r w:rsidRPr="0037798C">
              <w:rPr>
                <w:rFonts w:ascii="Calibri" w:eastAsia="Times New Roman" w:hAnsi="Calibri" w:cs="Calibri"/>
                <w:color w:val="000000"/>
                <w:lang w:eastAsia="en-IE"/>
              </w:rPr>
              <w:br/>
              <w:t xml:space="preserve">When any dust is inhaled, its point of deposition within the respiratory system is very much dependent upon the range of particle sizes present in the dust. The respirable fraction (smallest particle size) of crystalline silica dust can penetrate deep into the lungs. </w:t>
            </w:r>
          </w:p>
        </w:tc>
      </w:tr>
      <w:tr w:rsidR="0037798C" w:rsidRPr="0037798C" w14:paraId="350688E2" w14:textId="77777777" w:rsidTr="0037798C">
        <w:trPr>
          <w:trHeight w:val="827"/>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2021058C"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4</w:t>
            </w:r>
          </w:p>
        </w:tc>
        <w:tc>
          <w:tcPr>
            <w:tcW w:w="2802" w:type="dxa"/>
            <w:tcBorders>
              <w:top w:val="nil"/>
              <w:left w:val="nil"/>
              <w:bottom w:val="single" w:sz="4" w:space="0" w:color="auto"/>
              <w:right w:val="single" w:sz="4" w:space="0" w:color="auto"/>
            </w:tcBorders>
            <w:shd w:val="clear" w:color="auto" w:fill="auto"/>
            <w:vAlign w:val="center"/>
            <w:hideMark/>
          </w:tcPr>
          <w:p w14:paraId="2DDE810F"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What are the health impacts of exposure to RCS?</w:t>
            </w:r>
          </w:p>
        </w:tc>
        <w:tc>
          <w:tcPr>
            <w:tcW w:w="7168" w:type="dxa"/>
            <w:tcBorders>
              <w:top w:val="nil"/>
              <w:left w:val="nil"/>
              <w:bottom w:val="single" w:sz="4" w:space="0" w:color="auto"/>
              <w:right w:val="single" w:sz="4" w:space="0" w:color="auto"/>
            </w:tcBorders>
            <w:shd w:val="clear" w:color="auto" w:fill="auto"/>
            <w:vAlign w:val="center"/>
            <w:hideMark/>
          </w:tcPr>
          <w:p w14:paraId="4C09F4F0" w14:textId="77777777"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Silica dust is only harmful when it is inhaled deep into the lungs. Inhalation of fine dust containing crystalline silica can cause silicosis of the lungs, which in severe cases can be disabling, or even fatal.</w:t>
            </w:r>
          </w:p>
        </w:tc>
      </w:tr>
      <w:tr w:rsidR="0037798C" w:rsidRPr="0037798C" w14:paraId="2C8E9B33" w14:textId="77777777" w:rsidTr="0037798C">
        <w:trPr>
          <w:trHeight w:val="986"/>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56BE1CF1"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5</w:t>
            </w:r>
          </w:p>
        </w:tc>
        <w:tc>
          <w:tcPr>
            <w:tcW w:w="2802" w:type="dxa"/>
            <w:tcBorders>
              <w:top w:val="nil"/>
              <w:left w:val="nil"/>
              <w:bottom w:val="single" w:sz="4" w:space="0" w:color="auto"/>
              <w:right w:val="single" w:sz="4" w:space="0" w:color="auto"/>
            </w:tcBorders>
            <w:shd w:val="clear" w:color="auto" w:fill="auto"/>
            <w:vAlign w:val="center"/>
            <w:hideMark/>
          </w:tcPr>
          <w:p w14:paraId="56693765"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How can a worker prevent exposure to RCS?</w:t>
            </w:r>
          </w:p>
        </w:tc>
        <w:tc>
          <w:tcPr>
            <w:tcW w:w="7168" w:type="dxa"/>
            <w:tcBorders>
              <w:top w:val="nil"/>
              <w:left w:val="nil"/>
              <w:bottom w:val="single" w:sz="4" w:space="0" w:color="auto"/>
              <w:right w:val="single" w:sz="4" w:space="0" w:color="auto"/>
            </w:tcBorders>
            <w:shd w:val="clear" w:color="auto" w:fill="auto"/>
            <w:vAlign w:val="center"/>
            <w:hideMark/>
          </w:tcPr>
          <w:p w14:paraId="1D7F0279" w14:textId="77777777"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The respirable fraction of the dust is invisibly fine. Elimination and substitution of RCS containing materials, dust extraction and/or dust suppression are the primary measures advised to control potential exposure.</w:t>
            </w:r>
          </w:p>
        </w:tc>
      </w:tr>
      <w:tr w:rsidR="0037798C" w:rsidRPr="0037798C" w14:paraId="7A76E5FD" w14:textId="77777777" w:rsidTr="0037798C">
        <w:trPr>
          <w:trHeight w:val="2829"/>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75E4B2B0"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6</w:t>
            </w:r>
          </w:p>
        </w:tc>
        <w:tc>
          <w:tcPr>
            <w:tcW w:w="2802" w:type="dxa"/>
            <w:tcBorders>
              <w:top w:val="nil"/>
              <w:left w:val="nil"/>
              <w:bottom w:val="single" w:sz="4" w:space="0" w:color="auto"/>
              <w:right w:val="single" w:sz="4" w:space="0" w:color="auto"/>
            </w:tcBorders>
            <w:shd w:val="clear" w:color="auto" w:fill="auto"/>
            <w:vAlign w:val="center"/>
            <w:hideMark/>
          </w:tcPr>
          <w:p w14:paraId="61A80EDC"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What Respiratory Protective Equipment (RPE) provides adequate protection?</w:t>
            </w:r>
          </w:p>
        </w:tc>
        <w:tc>
          <w:tcPr>
            <w:tcW w:w="7168" w:type="dxa"/>
            <w:tcBorders>
              <w:top w:val="nil"/>
              <w:left w:val="nil"/>
              <w:bottom w:val="single" w:sz="4" w:space="0" w:color="auto"/>
              <w:right w:val="single" w:sz="4" w:space="0" w:color="auto"/>
            </w:tcBorders>
            <w:shd w:val="clear" w:color="auto" w:fill="auto"/>
            <w:vAlign w:val="center"/>
            <w:hideMark/>
          </w:tcPr>
          <w:p w14:paraId="074EF0C2" w14:textId="477E194A"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 xml:space="preserve">Respiratory Protective Equipment (RPE) should either be a FFP3 disposable respirator or a P3 particulate filter fitted to a half or </w:t>
            </w:r>
            <w:r w:rsidR="00DF1ACE" w:rsidRPr="0037798C">
              <w:rPr>
                <w:rFonts w:ascii="Calibri" w:eastAsia="Times New Roman" w:hAnsi="Calibri" w:cs="Calibri"/>
                <w:color w:val="000000"/>
                <w:lang w:eastAsia="en-IE"/>
              </w:rPr>
              <w:t>full-face</w:t>
            </w:r>
            <w:r w:rsidRPr="0037798C">
              <w:rPr>
                <w:rFonts w:ascii="Calibri" w:eastAsia="Times New Roman" w:hAnsi="Calibri" w:cs="Calibri"/>
                <w:color w:val="000000"/>
                <w:lang w:eastAsia="en-IE"/>
              </w:rPr>
              <w:t xml:space="preserve"> mask to provide effective protection and be CE marked. </w:t>
            </w:r>
            <w:r w:rsidRPr="0037798C">
              <w:rPr>
                <w:rFonts w:ascii="Calibri" w:eastAsia="Times New Roman" w:hAnsi="Calibri" w:cs="Calibri"/>
                <w:color w:val="000000"/>
                <w:lang w:eastAsia="en-IE"/>
              </w:rPr>
              <w:br/>
            </w:r>
            <w:r w:rsidRPr="0037798C">
              <w:rPr>
                <w:rFonts w:ascii="Calibri" w:eastAsia="Times New Roman" w:hAnsi="Calibri" w:cs="Calibri"/>
                <w:b/>
                <w:bCs/>
                <w:i/>
                <w:iCs/>
                <w:color w:val="000000"/>
                <w:lang w:eastAsia="en-IE"/>
              </w:rPr>
              <w:br/>
              <w:t xml:space="preserve">Note 1: </w:t>
            </w:r>
            <w:r w:rsidRPr="0037798C">
              <w:rPr>
                <w:rFonts w:ascii="Calibri" w:eastAsia="Times New Roman" w:hAnsi="Calibri" w:cs="Calibri"/>
                <w:b/>
                <w:bCs/>
                <w:color w:val="000000"/>
                <w:lang w:eastAsia="en-IE"/>
              </w:rPr>
              <w:t>Prior to knowingly releasing construction dust, it is best to utilise the hierarchy of controls and to selective collective controls to protect all personnel, not only those wearing RPE. Refer to question 5 above..</w:t>
            </w:r>
            <w:r w:rsidRPr="0037798C">
              <w:rPr>
                <w:rFonts w:ascii="Calibri" w:eastAsia="Times New Roman" w:hAnsi="Calibri" w:cs="Calibri"/>
                <w:b/>
                <w:bCs/>
                <w:i/>
                <w:iCs/>
                <w:color w:val="000000"/>
                <w:lang w:eastAsia="en-IE"/>
              </w:rPr>
              <w:br/>
              <w:t xml:space="preserve">Note 2: </w:t>
            </w:r>
            <w:r w:rsidRPr="0037798C">
              <w:rPr>
                <w:rFonts w:ascii="Calibri" w:eastAsia="Times New Roman" w:hAnsi="Calibri" w:cs="Calibri"/>
                <w:b/>
                <w:bCs/>
                <w:color w:val="000000"/>
                <w:lang w:eastAsia="en-IE"/>
              </w:rPr>
              <w:t xml:space="preserve">RPE is selected as a control measure when engineering and work practice controls cannot maintain exposures at or below the OELV; refer to the Hierarchy of Controls / the General Principles of Prevention for appropriate control measures. </w:t>
            </w:r>
          </w:p>
        </w:tc>
      </w:tr>
      <w:tr w:rsidR="0037798C" w:rsidRPr="0037798C" w14:paraId="7B5B7F31" w14:textId="77777777" w:rsidTr="0037798C">
        <w:trPr>
          <w:trHeight w:val="1335"/>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3E621EDC"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7</w:t>
            </w:r>
          </w:p>
        </w:tc>
        <w:tc>
          <w:tcPr>
            <w:tcW w:w="2802" w:type="dxa"/>
            <w:tcBorders>
              <w:top w:val="nil"/>
              <w:left w:val="nil"/>
              <w:bottom w:val="single" w:sz="4" w:space="0" w:color="auto"/>
              <w:right w:val="single" w:sz="4" w:space="0" w:color="auto"/>
            </w:tcBorders>
            <w:shd w:val="clear" w:color="auto" w:fill="auto"/>
            <w:vAlign w:val="center"/>
            <w:hideMark/>
          </w:tcPr>
          <w:p w14:paraId="5546B2D1"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What is the Occupational Exposure Limit Value (OELV) for persons to RCS?</w:t>
            </w:r>
          </w:p>
        </w:tc>
        <w:tc>
          <w:tcPr>
            <w:tcW w:w="7168" w:type="dxa"/>
            <w:tcBorders>
              <w:top w:val="nil"/>
              <w:left w:val="nil"/>
              <w:bottom w:val="single" w:sz="4" w:space="0" w:color="auto"/>
              <w:right w:val="single" w:sz="4" w:space="0" w:color="auto"/>
            </w:tcBorders>
            <w:shd w:val="clear" w:color="auto" w:fill="auto"/>
            <w:vAlign w:val="center"/>
            <w:hideMark/>
          </w:tcPr>
          <w:p w14:paraId="1446CE0D" w14:textId="5ABB8258"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The OELV for Respirable Crystalline Silica (RCS) is 0.1mg/m</w:t>
            </w:r>
            <w:r w:rsidRPr="0037798C">
              <w:rPr>
                <w:rFonts w:ascii="Calibri" w:eastAsia="Times New Roman" w:hAnsi="Calibri" w:cs="Calibri"/>
                <w:color w:val="000000"/>
                <w:vertAlign w:val="superscript"/>
                <w:lang w:eastAsia="en-IE"/>
              </w:rPr>
              <w:t>3</w:t>
            </w:r>
            <w:r w:rsidRPr="0037798C">
              <w:rPr>
                <w:rFonts w:ascii="Calibri" w:eastAsia="Times New Roman" w:hAnsi="Calibri" w:cs="Calibri"/>
                <w:color w:val="000000"/>
                <w:lang w:eastAsia="en-IE"/>
              </w:rPr>
              <w:t xml:space="preserve"> averaged over 8 hours, as detailed in the 2018 HSA’ Code of Practice for the Chemical Agents Regulations.</w:t>
            </w:r>
          </w:p>
        </w:tc>
      </w:tr>
      <w:tr w:rsidR="0037798C" w:rsidRPr="0037798C" w14:paraId="728BC242" w14:textId="77777777" w:rsidTr="0037798C">
        <w:trPr>
          <w:trHeight w:val="1364"/>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002B7D08"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8</w:t>
            </w:r>
          </w:p>
        </w:tc>
        <w:tc>
          <w:tcPr>
            <w:tcW w:w="2802" w:type="dxa"/>
            <w:tcBorders>
              <w:top w:val="nil"/>
              <w:left w:val="nil"/>
              <w:bottom w:val="single" w:sz="4" w:space="0" w:color="auto"/>
              <w:right w:val="single" w:sz="4" w:space="0" w:color="auto"/>
            </w:tcBorders>
            <w:shd w:val="clear" w:color="auto" w:fill="auto"/>
            <w:vAlign w:val="center"/>
            <w:hideMark/>
          </w:tcPr>
          <w:p w14:paraId="1F6843B2"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Is RCS a carcinogen?</w:t>
            </w:r>
          </w:p>
        </w:tc>
        <w:tc>
          <w:tcPr>
            <w:tcW w:w="7168" w:type="dxa"/>
            <w:tcBorders>
              <w:top w:val="nil"/>
              <w:left w:val="nil"/>
              <w:bottom w:val="single" w:sz="4" w:space="0" w:color="auto"/>
              <w:right w:val="single" w:sz="4" w:space="0" w:color="auto"/>
            </w:tcBorders>
            <w:shd w:val="clear" w:color="auto" w:fill="auto"/>
            <w:vAlign w:val="center"/>
            <w:hideMark/>
          </w:tcPr>
          <w:p w14:paraId="7DF9C872" w14:textId="77777777" w:rsidR="0037798C" w:rsidRPr="0037798C" w:rsidRDefault="0037798C"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Yes; Directive (EU) 2017/2398 of the European Parliament and of the Council of 12 December 2017 amending Directive 2004/37/EC on the protection of workers from the risks related to exposure to carcinogens or mutagens at work found that "</w:t>
            </w:r>
            <w:r w:rsidRPr="0037798C">
              <w:rPr>
                <w:rFonts w:ascii="Calibri" w:eastAsia="Times New Roman" w:hAnsi="Calibri" w:cs="Calibri"/>
                <w:i/>
                <w:iCs/>
                <w:color w:val="000000"/>
                <w:lang w:eastAsia="en-IE"/>
              </w:rPr>
              <w:t>there is sufficient evidence of the carcinogenicity of respirable crystalline silica dust</w:t>
            </w:r>
            <w:r w:rsidRPr="0037798C">
              <w:rPr>
                <w:rFonts w:ascii="Calibri" w:eastAsia="Times New Roman" w:hAnsi="Calibri" w:cs="Calibri"/>
                <w:color w:val="000000"/>
                <w:lang w:eastAsia="en-IE"/>
              </w:rPr>
              <w:t>".</w:t>
            </w:r>
          </w:p>
        </w:tc>
      </w:tr>
      <w:tr w:rsidR="0037798C" w:rsidRPr="0037798C" w14:paraId="3CFE7188" w14:textId="77777777" w:rsidTr="0037798C">
        <w:trPr>
          <w:trHeight w:val="812"/>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76A86020"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9</w:t>
            </w:r>
          </w:p>
        </w:tc>
        <w:tc>
          <w:tcPr>
            <w:tcW w:w="2802" w:type="dxa"/>
            <w:tcBorders>
              <w:top w:val="nil"/>
              <w:left w:val="nil"/>
              <w:bottom w:val="single" w:sz="4" w:space="0" w:color="auto"/>
              <w:right w:val="single" w:sz="4" w:space="0" w:color="auto"/>
            </w:tcBorders>
            <w:shd w:val="clear" w:color="auto" w:fill="auto"/>
            <w:vAlign w:val="center"/>
            <w:hideMark/>
          </w:tcPr>
          <w:p w14:paraId="347C9919"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Do workers require training to utilise RPE?</w:t>
            </w:r>
          </w:p>
        </w:tc>
        <w:tc>
          <w:tcPr>
            <w:tcW w:w="7168" w:type="dxa"/>
            <w:tcBorders>
              <w:top w:val="nil"/>
              <w:left w:val="nil"/>
              <w:bottom w:val="single" w:sz="4" w:space="0" w:color="auto"/>
              <w:right w:val="single" w:sz="4" w:space="0" w:color="auto"/>
            </w:tcBorders>
            <w:shd w:val="clear" w:color="auto" w:fill="auto"/>
            <w:vAlign w:val="center"/>
            <w:hideMark/>
          </w:tcPr>
          <w:p w14:paraId="2B0A1618" w14:textId="61E5DC65" w:rsidR="0037798C" w:rsidRPr="0037798C" w:rsidRDefault="00DF1ACE"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Yes,</w:t>
            </w:r>
            <w:r w:rsidR="0037798C" w:rsidRPr="0037798C">
              <w:rPr>
                <w:rFonts w:ascii="Calibri" w:eastAsia="Times New Roman" w:hAnsi="Calibri" w:cs="Calibri"/>
                <w:color w:val="000000"/>
                <w:lang w:eastAsia="en-IE"/>
              </w:rPr>
              <w:t xml:space="preserve"> face-fit testing and familiarisation training are advisable to ensure competence of the workers in utilising and maintaining RPE.</w:t>
            </w:r>
          </w:p>
        </w:tc>
      </w:tr>
      <w:tr w:rsidR="0037798C" w:rsidRPr="0037798C" w14:paraId="62E2AC50" w14:textId="77777777" w:rsidTr="0037798C">
        <w:trPr>
          <w:trHeight w:val="827"/>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08564DF2"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10</w:t>
            </w:r>
          </w:p>
        </w:tc>
        <w:tc>
          <w:tcPr>
            <w:tcW w:w="2802" w:type="dxa"/>
            <w:tcBorders>
              <w:top w:val="nil"/>
              <w:left w:val="nil"/>
              <w:bottom w:val="single" w:sz="4" w:space="0" w:color="auto"/>
              <w:right w:val="single" w:sz="4" w:space="0" w:color="auto"/>
            </w:tcBorders>
            <w:shd w:val="clear" w:color="auto" w:fill="auto"/>
            <w:vAlign w:val="center"/>
            <w:hideMark/>
          </w:tcPr>
          <w:p w14:paraId="71F8E0BA" w14:textId="77777777"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Any other routes for exposure to RCS other than airborne dust?</w:t>
            </w:r>
          </w:p>
        </w:tc>
        <w:tc>
          <w:tcPr>
            <w:tcW w:w="7168" w:type="dxa"/>
            <w:tcBorders>
              <w:top w:val="nil"/>
              <w:left w:val="nil"/>
              <w:bottom w:val="single" w:sz="4" w:space="0" w:color="auto"/>
              <w:right w:val="single" w:sz="4" w:space="0" w:color="auto"/>
            </w:tcBorders>
            <w:shd w:val="clear" w:color="auto" w:fill="auto"/>
            <w:vAlign w:val="center"/>
            <w:hideMark/>
          </w:tcPr>
          <w:p w14:paraId="73D23907" w14:textId="53009F67" w:rsidR="0037798C" w:rsidRPr="0037798C" w:rsidRDefault="00DF1ACE"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Yes,</w:t>
            </w:r>
            <w:r w:rsidR="0037798C" w:rsidRPr="0037798C">
              <w:rPr>
                <w:rFonts w:ascii="Calibri" w:eastAsia="Times New Roman" w:hAnsi="Calibri" w:cs="Calibri"/>
                <w:color w:val="000000"/>
                <w:lang w:eastAsia="en-IE"/>
              </w:rPr>
              <w:t xml:space="preserve"> RCS may accumulate on a worker's clothes or on surfaces and be made airborne following disturbance.</w:t>
            </w:r>
          </w:p>
        </w:tc>
      </w:tr>
      <w:tr w:rsidR="0037798C" w:rsidRPr="0037798C" w14:paraId="32640961" w14:textId="77777777" w:rsidTr="0037798C">
        <w:trPr>
          <w:trHeight w:val="624"/>
        </w:trPr>
        <w:tc>
          <w:tcPr>
            <w:tcW w:w="339" w:type="dxa"/>
            <w:tcBorders>
              <w:top w:val="nil"/>
              <w:left w:val="single" w:sz="4" w:space="0" w:color="auto"/>
              <w:bottom w:val="single" w:sz="4" w:space="0" w:color="auto"/>
              <w:right w:val="single" w:sz="4" w:space="0" w:color="auto"/>
            </w:tcBorders>
            <w:shd w:val="clear" w:color="000000" w:fill="BDD7EE"/>
            <w:noWrap/>
            <w:vAlign w:val="center"/>
            <w:hideMark/>
          </w:tcPr>
          <w:p w14:paraId="2CF9731F" w14:textId="77777777" w:rsidR="0037798C" w:rsidRPr="0037798C" w:rsidRDefault="0037798C" w:rsidP="0037798C">
            <w:pPr>
              <w:spacing w:after="0" w:line="240" w:lineRule="auto"/>
              <w:jc w:val="center"/>
              <w:rPr>
                <w:rFonts w:ascii="Calibri" w:eastAsia="Times New Roman" w:hAnsi="Calibri" w:cs="Calibri"/>
                <w:i/>
                <w:iCs/>
                <w:color w:val="000000"/>
                <w:lang w:eastAsia="en-IE"/>
              </w:rPr>
            </w:pPr>
            <w:r w:rsidRPr="0037798C">
              <w:rPr>
                <w:rFonts w:ascii="Calibri" w:eastAsia="Times New Roman" w:hAnsi="Calibri" w:cs="Calibri"/>
                <w:i/>
                <w:iCs/>
                <w:color w:val="000000"/>
                <w:lang w:eastAsia="en-IE"/>
              </w:rPr>
              <w:t>11</w:t>
            </w:r>
          </w:p>
        </w:tc>
        <w:tc>
          <w:tcPr>
            <w:tcW w:w="2802" w:type="dxa"/>
            <w:tcBorders>
              <w:top w:val="nil"/>
              <w:left w:val="nil"/>
              <w:bottom w:val="single" w:sz="4" w:space="0" w:color="auto"/>
              <w:right w:val="single" w:sz="4" w:space="0" w:color="auto"/>
            </w:tcBorders>
            <w:shd w:val="clear" w:color="auto" w:fill="auto"/>
            <w:vAlign w:val="center"/>
            <w:hideMark/>
          </w:tcPr>
          <w:p w14:paraId="78C241FA" w14:textId="691311A5" w:rsidR="0037798C" w:rsidRPr="0037798C" w:rsidRDefault="0037798C" w:rsidP="0037798C">
            <w:pPr>
              <w:spacing w:after="0" w:line="240" w:lineRule="auto"/>
              <w:rPr>
                <w:rFonts w:ascii="Calibri" w:eastAsia="Times New Roman" w:hAnsi="Calibri" w:cs="Calibri"/>
                <w:b/>
                <w:bCs/>
                <w:color w:val="000000"/>
                <w:lang w:eastAsia="en-IE"/>
              </w:rPr>
            </w:pPr>
            <w:r w:rsidRPr="0037798C">
              <w:rPr>
                <w:rFonts w:ascii="Calibri" w:eastAsia="Times New Roman" w:hAnsi="Calibri" w:cs="Calibri"/>
                <w:b/>
                <w:bCs/>
                <w:color w:val="000000"/>
                <w:lang w:eastAsia="en-IE"/>
              </w:rPr>
              <w:t xml:space="preserve">Can RCS be </w:t>
            </w:r>
            <w:r w:rsidR="00DF1ACE" w:rsidRPr="0037798C">
              <w:rPr>
                <w:rFonts w:ascii="Calibri" w:eastAsia="Times New Roman" w:hAnsi="Calibri" w:cs="Calibri"/>
                <w:b/>
                <w:bCs/>
                <w:color w:val="000000"/>
                <w:lang w:eastAsia="en-IE"/>
              </w:rPr>
              <w:t>designed out</w:t>
            </w:r>
            <w:r w:rsidRPr="0037798C">
              <w:rPr>
                <w:rFonts w:ascii="Calibri" w:eastAsia="Times New Roman" w:hAnsi="Calibri" w:cs="Calibri"/>
                <w:b/>
                <w:bCs/>
                <w:color w:val="000000"/>
                <w:lang w:eastAsia="en-IE"/>
              </w:rPr>
              <w:t>?</w:t>
            </w:r>
          </w:p>
        </w:tc>
        <w:tc>
          <w:tcPr>
            <w:tcW w:w="7168" w:type="dxa"/>
            <w:tcBorders>
              <w:top w:val="nil"/>
              <w:left w:val="nil"/>
              <w:bottom w:val="single" w:sz="4" w:space="0" w:color="auto"/>
              <w:right w:val="single" w:sz="4" w:space="0" w:color="auto"/>
            </w:tcBorders>
            <w:shd w:val="clear" w:color="auto" w:fill="auto"/>
            <w:vAlign w:val="center"/>
            <w:hideMark/>
          </w:tcPr>
          <w:p w14:paraId="4F6A0C3B" w14:textId="53D708E3" w:rsidR="0037798C" w:rsidRPr="0037798C" w:rsidRDefault="00DF1ACE" w:rsidP="0037798C">
            <w:pPr>
              <w:spacing w:after="0" w:line="240" w:lineRule="auto"/>
              <w:rPr>
                <w:rFonts w:ascii="Calibri" w:eastAsia="Times New Roman" w:hAnsi="Calibri" w:cs="Calibri"/>
                <w:color w:val="000000"/>
                <w:lang w:eastAsia="en-IE"/>
              </w:rPr>
            </w:pPr>
            <w:r w:rsidRPr="0037798C">
              <w:rPr>
                <w:rFonts w:ascii="Calibri" w:eastAsia="Times New Roman" w:hAnsi="Calibri" w:cs="Calibri"/>
                <w:color w:val="000000"/>
                <w:lang w:eastAsia="en-IE"/>
              </w:rPr>
              <w:t>Yes,</w:t>
            </w:r>
            <w:r w:rsidR="0037798C" w:rsidRPr="0037798C">
              <w:rPr>
                <w:rFonts w:ascii="Calibri" w:eastAsia="Times New Roman" w:hAnsi="Calibri" w:cs="Calibri"/>
                <w:color w:val="000000"/>
                <w:lang w:eastAsia="en-IE"/>
              </w:rPr>
              <w:t xml:space="preserve"> see response to question 5 above.</w:t>
            </w:r>
          </w:p>
        </w:tc>
      </w:tr>
    </w:tbl>
    <w:p w14:paraId="6958FD0B" w14:textId="77777777" w:rsidR="005304AE" w:rsidRDefault="00DF1ACE"/>
    <w:sectPr w:rsidR="005304AE" w:rsidSect="003779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8C"/>
    <w:rsid w:val="0037798C"/>
    <w:rsid w:val="00521B88"/>
    <w:rsid w:val="00522FB8"/>
    <w:rsid w:val="00A04A86"/>
    <w:rsid w:val="00DF1ACE"/>
    <w:rsid w:val="00F76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A323"/>
  <w15:chartTrackingRefBased/>
  <w15:docId w15:val="{85C6D8C9-7E28-4BB0-84C5-B24DDB0E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6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Egan</cp:lastModifiedBy>
  <cp:revision>3</cp:revision>
  <dcterms:created xsi:type="dcterms:W3CDTF">2020-10-20T10:41:00Z</dcterms:created>
  <dcterms:modified xsi:type="dcterms:W3CDTF">2020-10-20T10:43:00Z</dcterms:modified>
</cp:coreProperties>
</file>