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E4A4F" w14:textId="2C0B4127" w:rsidR="00F004EB" w:rsidRDefault="003F4D12">
      <w:pPr>
        <w:rPr>
          <w:rFonts w:ascii="Times New Roman"/>
          <w:sz w:val="20"/>
        </w:rPr>
      </w:pPr>
      <w:r>
        <w:rPr>
          <w:noProof/>
          <w:sz w:val="36"/>
        </w:rPr>
        <w:drawing>
          <wp:anchor distT="0" distB="0" distL="114300" distR="114300" simplePos="0" relativeHeight="251658752" behindDoc="0" locked="0" layoutInCell="1" allowOverlap="1" wp14:anchorId="5F28F9E5" wp14:editId="16E2E1CC">
            <wp:simplePos x="0" y="0"/>
            <wp:positionH relativeFrom="column">
              <wp:posOffset>5185410</wp:posOffset>
            </wp:positionH>
            <wp:positionV relativeFrom="paragraph">
              <wp:posOffset>-165100</wp:posOffset>
            </wp:positionV>
            <wp:extent cx="892175" cy="107061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2175" cy="1070610"/>
                    </a:xfrm>
                    <a:prstGeom prst="rect">
                      <a:avLst/>
                    </a:prstGeom>
                  </pic:spPr>
                </pic:pic>
              </a:graphicData>
            </a:graphic>
          </wp:anchor>
        </w:drawing>
      </w:r>
    </w:p>
    <w:p w14:paraId="42459409" w14:textId="0454A39F" w:rsidR="00F004EB" w:rsidRDefault="00F004EB">
      <w:pPr>
        <w:rPr>
          <w:rFonts w:ascii="Times New Roman"/>
          <w:sz w:val="20"/>
        </w:rPr>
      </w:pPr>
    </w:p>
    <w:p w14:paraId="024D0739" w14:textId="77777777" w:rsidR="00F004EB" w:rsidRDefault="00F004EB">
      <w:pPr>
        <w:spacing w:before="8"/>
        <w:rPr>
          <w:rFonts w:ascii="Times New Roman"/>
          <w:sz w:val="21"/>
        </w:rPr>
      </w:pPr>
    </w:p>
    <w:p w14:paraId="16E67621" w14:textId="0C48452F" w:rsidR="003F4D12" w:rsidRPr="003F4D12" w:rsidRDefault="003F4D12" w:rsidP="003F4D12">
      <w:pPr>
        <w:pStyle w:val="Title"/>
        <w:rPr>
          <w:spacing w:val="-2"/>
          <w:sz w:val="36"/>
        </w:rPr>
      </w:pPr>
      <w:r>
        <w:rPr>
          <w:i w:val="0"/>
          <w:sz w:val="36"/>
        </w:rPr>
        <w:t>TOOLBOX</w:t>
      </w:r>
      <w:r>
        <w:rPr>
          <w:i w:val="0"/>
          <w:spacing w:val="-2"/>
          <w:sz w:val="36"/>
        </w:rPr>
        <w:t xml:space="preserve"> </w:t>
      </w:r>
      <w:r>
        <w:rPr>
          <w:i w:val="0"/>
          <w:sz w:val="36"/>
        </w:rPr>
        <w:t>TALK</w:t>
      </w:r>
      <w:r>
        <w:rPr>
          <w:i w:val="0"/>
          <w:spacing w:val="-1"/>
          <w:sz w:val="36"/>
        </w:rPr>
        <w:t xml:space="preserve"> </w:t>
      </w:r>
      <w:r>
        <w:rPr>
          <w:i w:val="0"/>
          <w:sz w:val="36"/>
        </w:rPr>
        <w:t>–</w:t>
      </w:r>
      <w:r>
        <w:rPr>
          <w:i w:val="0"/>
          <w:spacing w:val="-2"/>
          <w:sz w:val="36"/>
        </w:rPr>
        <w:t xml:space="preserve"> </w:t>
      </w:r>
      <w:r>
        <w:rPr>
          <w:i w:val="0"/>
          <w:sz w:val="36"/>
        </w:rPr>
        <w:t>‘</w:t>
      </w:r>
      <w:r>
        <w:rPr>
          <w:sz w:val="36"/>
        </w:rPr>
        <w:t>Excavations</w:t>
      </w:r>
      <w:r>
        <w:rPr>
          <w:spacing w:val="-3"/>
          <w:sz w:val="36"/>
        </w:rPr>
        <w:t xml:space="preserve"> </w:t>
      </w:r>
      <w:r>
        <w:rPr>
          <w:sz w:val="36"/>
        </w:rPr>
        <w:t>&amp;</w:t>
      </w:r>
      <w:r>
        <w:rPr>
          <w:spacing w:val="-2"/>
          <w:sz w:val="36"/>
        </w:rPr>
        <w:t xml:space="preserve"> Trenches’</w:t>
      </w:r>
    </w:p>
    <w:p w14:paraId="7DB92C5A" w14:textId="77777777" w:rsidR="00F004EB" w:rsidRDefault="00F004EB">
      <w:pPr>
        <w:spacing w:before="8" w:after="1"/>
        <w:rPr>
          <w:rFonts w:ascii="Calibri"/>
          <w:b/>
          <w:i/>
          <w:sz w:val="2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59"/>
        <w:gridCol w:w="1842"/>
      </w:tblGrid>
      <w:tr w:rsidR="00F004EB" w14:paraId="1E9DA957" w14:textId="77777777">
        <w:trPr>
          <w:trHeight w:val="422"/>
        </w:trPr>
        <w:tc>
          <w:tcPr>
            <w:tcW w:w="9501" w:type="dxa"/>
            <w:gridSpan w:val="2"/>
            <w:shd w:val="clear" w:color="auto" w:fill="44536A"/>
          </w:tcPr>
          <w:p w14:paraId="43E761BF" w14:textId="77777777" w:rsidR="00F004EB" w:rsidRDefault="003F4D12">
            <w:pPr>
              <w:pStyle w:val="TableParagraph"/>
              <w:spacing w:before="42"/>
              <w:ind w:left="107" w:firstLine="0"/>
              <w:jc w:val="left"/>
              <w:rPr>
                <w:b/>
                <w:sz w:val="28"/>
              </w:rPr>
            </w:pPr>
            <w:r>
              <w:rPr>
                <w:b/>
                <w:color w:val="FFFFFF"/>
                <w:sz w:val="28"/>
              </w:rPr>
              <w:t>Contributor:</w:t>
            </w:r>
            <w:r>
              <w:rPr>
                <w:b/>
                <w:color w:val="FFFFFF"/>
                <w:spacing w:val="-9"/>
                <w:sz w:val="28"/>
              </w:rPr>
              <w:t xml:space="preserve"> </w:t>
            </w:r>
            <w:r>
              <w:rPr>
                <w:b/>
                <w:color w:val="FFFFFF"/>
                <w:sz w:val="28"/>
              </w:rPr>
              <w:t>Peter</w:t>
            </w:r>
            <w:r>
              <w:rPr>
                <w:b/>
                <w:color w:val="FFFFFF"/>
                <w:spacing w:val="-7"/>
                <w:sz w:val="28"/>
              </w:rPr>
              <w:t xml:space="preserve"> </w:t>
            </w:r>
            <w:r>
              <w:rPr>
                <w:b/>
                <w:color w:val="FFFFFF"/>
                <w:sz w:val="28"/>
              </w:rPr>
              <w:t>Mulvihill,</w:t>
            </w:r>
            <w:r>
              <w:rPr>
                <w:b/>
                <w:color w:val="FFFFFF"/>
                <w:spacing w:val="-8"/>
                <w:sz w:val="28"/>
              </w:rPr>
              <w:t xml:space="preserve"> </w:t>
            </w:r>
            <w:r>
              <w:rPr>
                <w:b/>
                <w:color w:val="FFFFFF"/>
                <w:sz w:val="28"/>
              </w:rPr>
              <w:t>Clonmel</w:t>
            </w:r>
            <w:r>
              <w:rPr>
                <w:b/>
                <w:color w:val="FFFFFF"/>
                <w:spacing w:val="-7"/>
                <w:sz w:val="28"/>
              </w:rPr>
              <w:t xml:space="preserve"> </w:t>
            </w:r>
            <w:r>
              <w:rPr>
                <w:b/>
                <w:color w:val="FFFFFF"/>
                <w:sz w:val="28"/>
              </w:rPr>
              <w:t>Enterprises</w:t>
            </w:r>
            <w:r>
              <w:rPr>
                <w:b/>
                <w:color w:val="FFFFFF"/>
                <w:spacing w:val="-7"/>
                <w:sz w:val="28"/>
              </w:rPr>
              <w:t xml:space="preserve"> </w:t>
            </w:r>
            <w:r>
              <w:rPr>
                <w:b/>
                <w:color w:val="FFFFFF"/>
                <w:spacing w:val="-4"/>
                <w:sz w:val="28"/>
              </w:rPr>
              <w:t>Ltd.</w:t>
            </w:r>
          </w:p>
        </w:tc>
      </w:tr>
      <w:tr w:rsidR="00F004EB" w14:paraId="77E74CCA" w14:textId="77777777">
        <w:trPr>
          <w:trHeight w:val="2005"/>
        </w:trPr>
        <w:tc>
          <w:tcPr>
            <w:tcW w:w="7659" w:type="dxa"/>
            <w:tcBorders>
              <w:right w:val="single" w:sz="6" w:space="0" w:color="000000"/>
            </w:tcBorders>
          </w:tcPr>
          <w:p w14:paraId="217636FD" w14:textId="77777777" w:rsidR="00F004EB" w:rsidRDefault="003F4D12">
            <w:pPr>
              <w:pStyle w:val="TableParagraph"/>
              <w:ind w:left="105" w:right="304" w:firstLine="0"/>
              <w:rPr>
                <w:i/>
                <w:sz w:val="24"/>
              </w:rPr>
            </w:pPr>
            <w:r>
              <w:rPr>
                <w:i/>
                <w:sz w:val="24"/>
              </w:rPr>
              <w:t>“As a contractor, your company likely performs work that involves</w:t>
            </w:r>
            <w:r>
              <w:rPr>
                <w:i/>
                <w:sz w:val="24"/>
              </w:rPr>
              <w:t xml:space="preserve"> excavation and trenching. These tasks are extremely dangerous, and without proper preparation, </w:t>
            </w:r>
            <w:proofErr w:type="gramStart"/>
            <w:r>
              <w:rPr>
                <w:i/>
                <w:sz w:val="24"/>
              </w:rPr>
              <w:t>supervision</w:t>
            </w:r>
            <w:proofErr w:type="gramEnd"/>
            <w:r>
              <w:rPr>
                <w:i/>
                <w:sz w:val="24"/>
              </w:rPr>
              <w:t xml:space="preserve"> and control measures they can prove to be deadly”.</w:t>
            </w:r>
          </w:p>
          <w:p w14:paraId="4F284D38" w14:textId="77777777" w:rsidR="00F004EB" w:rsidRDefault="003F4D12">
            <w:pPr>
              <w:pStyle w:val="TableParagraph"/>
              <w:ind w:left="105" w:right="305" w:firstLine="0"/>
              <w:rPr>
                <w:i/>
                <w:sz w:val="24"/>
              </w:rPr>
            </w:pPr>
            <w:r>
              <w:rPr>
                <w:i/>
                <w:sz w:val="24"/>
              </w:rPr>
              <w:t>“</w:t>
            </w:r>
            <w:r>
              <w:rPr>
                <w:b/>
                <w:i/>
                <w:sz w:val="24"/>
              </w:rPr>
              <w:t>Don’t allow an excavation or a trench to become someone’s grave</w:t>
            </w:r>
            <w:r>
              <w:rPr>
                <w:i/>
                <w:sz w:val="24"/>
              </w:rPr>
              <w:t>”. (Peter Mulvihill, Health &amp; Saf</w:t>
            </w:r>
            <w:r>
              <w:rPr>
                <w:i/>
                <w:sz w:val="24"/>
              </w:rPr>
              <w:t>ety Manager, Clonmel Enterprises Ltd.)</w:t>
            </w:r>
          </w:p>
        </w:tc>
        <w:tc>
          <w:tcPr>
            <w:tcW w:w="1842" w:type="dxa"/>
            <w:tcBorders>
              <w:left w:val="single" w:sz="6" w:space="0" w:color="000000"/>
            </w:tcBorders>
          </w:tcPr>
          <w:p w14:paraId="582737DB" w14:textId="77777777" w:rsidR="00F004EB" w:rsidRDefault="00F004EB">
            <w:pPr>
              <w:pStyle w:val="TableParagraph"/>
              <w:spacing w:before="11"/>
              <w:ind w:left="0" w:firstLine="0"/>
              <w:jc w:val="left"/>
              <w:rPr>
                <w:b/>
                <w:i/>
                <w:sz w:val="3"/>
              </w:rPr>
            </w:pPr>
          </w:p>
          <w:p w14:paraId="7396B694" w14:textId="77777777" w:rsidR="00F004EB" w:rsidRDefault="003F4D12">
            <w:pPr>
              <w:pStyle w:val="TableParagraph"/>
              <w:spacing w:before="0"/>
              <w:ind w:left="4" w:right="-15" w:firstLine="0"/>
              <w:jc w:val="left"/>
              <w:rPr>
                <w:sz w:val="20"/>
              </w:rPr>
            </w:pPr>
            <w:r>
              <w:rPr>
                <w:noProof/>
                <w:sz w:val="20"/>
              </w:rPr>
              <w:drawing>
                <wp:inline distT="0" distB="0" distL="0" distR="0" wp14:anchorId="4C547DE3" wp14:editId="606E54F0">
                  <wp:extent cx="1132742" cy="1223772"/>
                  <wp:effectExtent l="0" t="0" r="0" b="0"/>
                  <wp:docPr id="3" name="image2.jpeg" descr="A person wearing glasses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132742" cy="1223772"/>
                          </a:xfrm>
                          <a:prstGeom prst="rect">
                            <a:avLst/>
                          </a:prstGeom>
                        </pic:spPr>
                      </pic:pic>
                    </a:graphicData>
                  </a:graphic>
                </wp:inline>
              </w:drawing>
            </w:r>
          </w:p>
        </w:tc>
      </w:tr>
      <w:tr w:rsidR="00F004EB" w14:paraId="00999736" w14:textId="77777777">
        <w:trPr>
          <w:trHeight w:val="422"/>
        </w:trPr>
        <w:tc>
          <w:tcPr>
            <w:tcW w:w="9501" w:type="dxa"/>
            <w:gridSpan w:val="2"/>
            <w:shd w:val="clear" w:color="auto" w:fill="44536A"/>
          </w:tcPr>
          <w:p w14:paraId="7F79D97D" w14:textId="77777777" w:rsidR="00F004EB" w:rsidRDefault="003F4D12">
            <w:pPr>
              <w:pStyle w:val="TableParagraph"/>
              <w:ind w:left="107" w:firstLine="0"/>
              <w:jc w:val="left"/>
              <w:rPr>
                <w:b/>
                <w:sz w:val="28"/>
              </w:rPr>
            </w:pPr>
            <w:r>
              <w:rPr>
                <w:b/>
                <w:color w:val="FFFFFF"/>
                <w:sz w:val="28"/>
              </w:rPr>
              <w:t>Excavations</w:t>
            </w:r>
            <w:r>
              <w:rPr>
                <w:b/>
                <w:color w:val="FFFFFF"/>
                <w:spacing w:val="-5"/>
                <w:sz w:val="28"/>
              </w:rPr>
              <w:t xml:space="preserve"> </w:t>
            </w:r>
            <w:r>
              <w:rPr>
                <w:b/>
                <w:color w:val="FFFFFF"/>
                <w:sz w:val="28"/>
              </w:rPr>
              <w:t>&amp;</w:t>
            </w:r>
            <w:r>
              <w:rPr>
                <w:b/>
                <w:color w:val="FFFFFF"/>
                <w:spacing w:val="-4"/>
                <w:sz w:val="28"/>
              </w:rPr>
              <w:t xml:space="preserve"> </w:t>
            </w:r>
            <w:r>
              <w:rPr>
                <w:b/>
                <w:color w:val="FFFFFF"/>
                <w:spacing w:val="-2"/>
                <w:sz w:val="28"/>
              </w:rPr>
              <w:t>Trenches</w:t>
            </w:r>
          </w:p>
        </w:tc>
      </w:tr>
      <w:tr w:rsidR="00F004EB" w14:paraId="4D521EB2" w14:textId="77777777">
        <w:trPr>
          <w:trHeight w:val="2605"/>
        </w:trPr>
        <w:tc>
          <w:tcPr>
            <w:tcW w:w="9501" w:type="dxa"/>
            <w:gridSpan w:val="2"/>
          </w:tcPr>
          <w:p w14:paraId="1F4A9D67" w14:textId="77777777" w:rsidR="00F004EB" w:rsidRDefault="003F4D12">
            <w:pPr>
              <w:pStyle w:val="TableParagraph"/>
              <w:spacing w:before="119"/>
              <w:ind w:left="107" w:firstLine="0"/>
              <w:rPr>
                <w:sz w:val="24"/>
              </w:rPr>
            </w:pPr>
            <w:r>
              <w:rPr>
                <w:b/>
                <w:sz w:val="24"/>
              </w:rPr>
              <w:t>What</w:t>
            </w:r>
            <w:r>
              <w:rPr>
                <w:b/>
                <w:spacing w:val="-12"/>
                <w:sz w:val="24"/>
              </w:rPr>
              <w:t xml:space="preserve"> </w:t>
            </w:r>
            <w:r>
              <w:rPr>
                <w:b/>
                <w:sz w:val="24"/>
              </w:rPr>
              <w:t>is</w:t>
            </w:r>
            <w:r>
              <w:rPr>
                <w:b/>
                <w:spacing w:val="-8"/>
                <w:sz w:val="24"/>
              </w:rPr>
              <w:t xml:space="preserve"> </w:t>
            </w:r>
            <w:r>
              <w:rPr>
                <w:b/>
                <w:sz w:val="24"/>
              </w:rPr>
              <w:t>an</w:t>
            </w:r>
            <w:r>
              <w:rPr>
                <w:b/>
                <w:spacing w:val="-9"/>
                <w:sz w:val="24"/>
              </w:rPr>
              <w:t xml:space="preserve"> </w:t>
            </w:r>
            <w:r>
              <w:rPr>
                <w:b/>
                <w:sz w:val="24"/>
              </w:rPr>
              <w:t>Excavation?</w:t>
            </w:r>
            <w:r>
              <w:rPr>
                <w:b/>
                <w:spacing w:val="-8"/>
                <w:sz w:val="24"/>
              </w:rPr>
              <w:t xml:space="preserve"> </w:t>
            </w:r>
            <w:r>
              <w:rPr>
                <w:sz w:val="24"/>
              </w:rPr>
              <w:t>It</w:t>
            </w:r>
            <w:r>
              <w:rPr>
                <w:spacing w:val="-8"/>
                <w:sz w:val="24"/>
              </w:rPr>
              <w:t xml:space="preserve"> </w:t>
            </w:r>
            <w:r>
              <w:rPr>
                <w:sz w:val="24"/>
              </w:rPr>
              <w:t>is</w:t>
            </w:r>
            <w:r>
              <w:rPr>
                <w:spacing w:val="-8"/>
                <w:sz w:val="24"/>
              </w:rPr>
              <w:t xml:space="preserve"> </w:t>
            </w:r>
            <w:r>
              <w:rPr>
                <w:sz w:val="24"/>
              </w:rPr>
              <w:t>a</w:t>
            </w:r>
            <w:r>
              <w:rPr>
                <w:spacing w:val="-11"/>
                <w:sz w:val="24"/>
              </w:rPr>
              <w:t xml:space="preserve"> </w:t>
            </w:r>
            <w:r>
              <w:rPr>
                <w:sz w:val="24"/>
              </w:rPr>
              <w:t>void</w:t>
            </w:r>
            <w:r>
              <w:rPr>
                <w:spacing w:val="-10"/>
                <w:sz w:val="24"/>
              </w:rPr>
              <w:t xml:space="preserve"> </w:t>
            </w:r>
            <w:r>
              <w:rPr>
                <w:sz w:val="24"/>
              </w:rPr>
              <w:t>in</w:t>
            </w:r>
            <w:r>
              <w:rPr>
                <w:spacing w:val="-9"/>
                <w:sz w:val="24"/>
              </w:rPr>
              <w:t xml:space="preserve"> </w:t>
            </w:r>
            <w:r>
              <w:rPr>
                <w:sz w:val="24"/>
              </w:rPr>
              <w:t>the</w:t>
            </w:r>
            <w:r>
              <w:rPr>
                <w:spacing w:val="-11"/>
                <w:sz w:val="24"/>
              </w:rPr>
              <w:t xml:space="preserve"> </w:t>
            </w:r>
            <w:r>
              <w:rPr>
                <w:sz w:val="24"/>
              </w:rPr>
              <w:t>earth’s</w:t>
            </w:r>
            <w:r>
              <w:rPr>
                <w:spacing w:val="-8"/>
                <w:sz w:val="24"/>
              </w:rPr>
              <w:t xml:space="preserve"> </w:t>
            </w:r>
            <w:r>
              <w:rPr>
                <w:sz w:val="24"/>
              </w:rPr>
              <w:t>surface,</w:t>
            </w:r>
            <w:r>
              <w:rPr>
                <w:spacing w:val="-11"/>
                <w:sz w:val="24"/>
              </w:rPr>
              <w:t xml:space="preserve"> </w:t>
            </w:r>
            <w:r>
              <w:rPr>
                <w:sz w:val="24"/>
              </w:rPr>
              <w:t>intentionally</w:t>
            </w:r>
            <w:r>
              <w:rPr>
                <w:spacing w:val="-9"/>
                <w:sz w:val="24"/>
              </w:rPr>
              <w:t xml:space="preserve"> </w:t>
            </w:r>
            <w:r>
              <w:rPr>
                <w:sz w:val="24"/>
              </w:rPr>
              <w:t>formed</w:t>
            </w:r>
            <w:r>
              <w:rPr>
                <w:spacing w:val="-6"/>
                <w:sz w:val="24"/>
              </w:rPr>
              <w:t xml:space="preserve"> </w:t>
            </w:r>
            <w:r>
              <w:rPr>
                <w:sz w:val="24"/>
              </w:rPr>
              <w:t>via</w:t>
            </w:r>
            <w:r>
              <w:rPr>
                <w:spacing w:val="-11"/>
                <w:sz w:val="24"/>
              </w:rPr>
              <w:t xml:space="preserve"> </w:t>
            </w:r>
            <w:r>
              <w:rPr>
                <w:sz w:val="24"/>
              </w:rPr>
              <w:t>earth</w:t>
            </w:r>
            <w:r>
              <w:rPr>
                <w:spacing w:val="-9"/>
                <w:sz w:val="24"/>
              </w:rPr>
              <w:t xml:space="preserve"> </w:t>
            </w:r>
            <w:r>
              <w:rPr>
                <w:spacing w:val="-2"/>
                <w:sz w:val="24"/>
              </w:rPr>
              <w:t>removal.</w:t>
            </w:r>
          </w:p>
          <w:p w14:paraId="0C854766" w14:textId="77777777" w:rsidR="00F004EB" w:rsidRDefault="003F4D12">
            <w:pPr>
              <w:pStyle w:val="TableParagraph"/>
              <w:spacing w:before="120"/>
              <w:ind w:left="107" w:right="97" w:firstLine="0"/>
              <w:rPr>
                <w:sz w:val="24"/>
              </w:rPr>
            </w:pPr>
            <w:r>
              <w:rPr>
                <w:b/>
                <w:sz w:val="24"/>
              </w:rPr>
              <w:t>What</w:t>
            </w:r>
            <w:r>
              <w:rPr>
                <w:b/>
                <w:spacing w:val="-14"/>
                <w:sz w:val="24"/>
              </w:rPr>
              <w:t xml:space="preserve"> </w:t>
            </w:r>
            <w:r>
              <w:rPr>
                <w:b/>
                <w:sz w:val="24"/>
              </w:rPr>
              <w:t>is</w:t>
            </w:r>
            <w:r>
              <w:rPr>
                <w:b/>
                <w:spacing w:val="-14"/>
                <w:sz w:val="24"/>
              </w:rPr>
              <w:t xml:space="preserve"> </w:t>
            </w:r>
            <w:r>
              <w:rPr>
                <w:b/>
                <w:sz w:val="24"/>
              </w:rPr>
              <w:t>a</w:t>
            </w:r>
            <w:r>
              <w:rPr>
                <w:b/>
                <w:spacing w:val="-13"/>
                <w:sz w:val="24"/>
              </w:rPr>
              <w:t xml:space="preserve"> </w:t>
            </w:r>
            <w:r>
              <w:rPr>
                <w:b/>
                <w:sz w:val="24"/>
              </w:rPr>
              <w:t>Trench?</w:t>
            </w:r>
            <w:r>
              <w:rPr>
                <w:b/>
                <w:spacing w:val="-14"/>
                <w:sz w:val="24"/>
              </w:rPr>
              <w:t xml:space="preserve"> </w:t>
            </w:r>
            <w:r>
              <w:rPr>
                <w:sz w:val="24"/>
              </w:rPr>
              <w:t>It</w:t>
            </w:r>
            <w:r>
              <w:rPr>
                <w:spacing w:val="-13"/>
                <w:sz w:val="24"/>
              </w:rPr>
              <w:t xml:space="preserve"> </w:t>
            </w:r>
            <w:r>
              <w:rPr>
                <w:sz w:val="24"/>
              </w:rPr>
              <w:t>is</w:t>
            </w:r>
            <w:r>
              <w:rPr>
                <w:spacing w:val="-14"/>
                <w:sz w:val="24"/>
              </w:rPr>
              <w:t xml:space="preserve"> </w:t>
            </w:r>
            <w:r>
              <w:rPr>
                <w:sz w:val="24"/>
              </w:rPr>
              <w:t>a</w:t>
            </w:r>
            <w:r>
              <w:rPr>
                <w:spacing w:val="-13"/>
                <w:sz w:val="24"/>
              </w:rPr>
              <w:t xml:space="preserve"> </w:t>
            </w:r>
            <w:r>
              <w:rPr>
                <w:sz w:val="24"/>
              </w:rPr>
              <w:t>specific</w:t>
            </w:r>
            <w:r>
              <w:rPr>
                <w:spacing w:val="-14"/>
                <w:sz w:val="24"/>
              </w:rPr>
              <w:t xml:space="preserve"> </w:t>
            </w:r>
            <w:r>
              <w:rPr>
                <w:sz w:val="24"/>
              </w:rPr>
              <w:t>kind</w:t>
            </w:r>
            <w:r>
              <w:rPr>
                <w:spacing w:val="-14"/>
                <w:sz w:val="24"/>
              </w:rPr>
              <w:t xml:space="preserve"> </w:t>
            </w:r>
            <w:r>
              <w:rPr>
                <w:sz w:val="24"/>
              </w:rPr>
              <w:t>of</w:t>
            </w:r>
            <w:r>
              <w:rPr>
                <w:spacing w:val="-13"/>
                <w:sz w:val="24"/>
              </w:rPr>
              <w:t xml:space="preserve"> </w:t>
            </w:r>
            <w:r>
              <w:rPr>
                <w:sz w:val="24"/>
              </w:rPr>
              <w:t>excavation.</w:t>
            </w:r>
            <w:r>
              <w:rPr>
                <w:spacing w:val="-14"/>
                <w:sz w:val="24"/>
              </w:rPr>
              <w:t xml:space="preserve"> </w:t>
            </w:r>
            <w:r>
              <w:rPr>
                <w:sz w:val="24"/>
              </w:rPr>
              <w:t>Trenches</w:t>
            </w:r>
            <w:r>
              <w:rPr>
                <w:spacing w:val="-13"/>
                <w:sz w:val="24"/>
              </w:rPr>
              <w:t xml:space="preserve"> </w:t>
            </w:r>
            <w:r>
              <w:rPr>
                <w:sz w:val="24"/>
              </w:rPr>
              <w:t>are</w:t>
            </w:r>
            <w:r>
              <w:rPr>
                <w:spacing w:val="-14"/>
                <w:sz w:val="24"/>
              </w:rPr>
              <w:t xml:space="preserve"> </w:t>
            </w:r>
            <w:r>
              <w:rPr>
                <w:sz w:val="24"/>
              </w:rPr>
              <w:t>narrow</w:t>
            </w:r>
            <w:r>
              <w:rPr>
                <w:spacing w:val="-13"/>
                <w:sz w:val="24"/>
              </w:rPr>
              <w:t xml:space="preserve"> </w:t>
            </w:r>
            <w:r>
              <w:rPr>
                <w:sz w:val="24"/>
              </w:rPr>
              <w:t>excavations</w:t>
            </w:r>
            <w:r>
              <w:rPr>
                <w:spacing w:val="-14"/>
                <w:sz w:val="24"/>
              </w:rPr>
              <w:t xml:space="preserve"> </w:t>
            </w:r>
            <w:r>
              <w:rPr>
                <w:sz w:val="24"/>
              </w:rPr>
              <w:t>that</w:t>
            </w:r>
            <w:r>
              <w:rPr>
                <w:spacing w:val="-14"/>
                <w:sz w:val="24"/>
              </w:rPr>
              <w:t xml:space="preserve"> </w:t>
            </w:r>
            <w:r>
              <w:rPr>
                <w:sz w:val="24"/>
              </w:rPr>
              <w:t>extend below the surface of the ground. In general, the depth of a trench is greater than the width.</w:t>
            </w:r>
          </w:p>
          <w:p w14:paraId="7010BDE6" w14:textId="77777777" w:rsidR="00F004EB" w:rsidRDefault="003F4D12">
            <w:pPr>
              <w:pStyle w:val="TableParagraph"/>
              <w:spacing w:before="119"/>
              <w:ind w:left="107" w:right="95" w:firstLine="0"/>
              <w:rPr>
                <w:sz w:val="24"/>
              </w:rPr>
            </w:pPr>
            <w:r>
              <w:rPr>
                <w:b/>
                <w:sz w:val="24"/>
              </w:rPr>
              <w:t xml:space="preserve">Hazards? </w:t>
            </w:r>
            <w:r>
              <w:rPr>
                <w:sz w:val="24"/>
              </w:rPr>
              <w:t>Trenching</w:t>
            </w:r>
            <w:r>
              <w:rPr>
                <w:spacing w:val="-3"/>
                <w:sz w:val="24"/>
              </w:rPr>
              <w:t xml:space="preserve"> </w:t>
            </w:r>
            <w:r>
              <w:rPr>
                <w:sz w:val="24"/>
              </w:rPr>
              <w:t>and</w:t>
            </w:r>
            <w:r>
              <w:rPr>
                <w:spacing w:val="-4"/>
                <w:sz w:val="24"/>
              </w:rPr>
              <w:t xml:space="preserve"> </w:t>
            </w:r>
            <w:r>
              <w:rPr>
                <w:sz w:val="24"/>
              </w:rPr>
              <w:t>excavation</w:t>
            </w:r>
            <w:r>
              <w:rPr>
                <w:spacing w:val="-1"/>
                <w:sz w:val="24"/>
              </w:rPr>
              <w:t xml:space="preserve"> </w:t>
            </w:r>
            <w:r>
              <w:rPr>
                <w:sz w:val="24"/>
              </w:rPr>
              <w:t>are</w:t>
            </w:r>
            <w:r>
              <w:rPr>
                <w:spacing w:val="-2"/>
                <w:sz w:val="24"/>
              </w:rPr>
              <w:t xml:space="preserve"> </w:t>
            </w:r>
            <w:r>
              <w:rPr>
                <w:sz w:val="24"/>
              </w:rPr>
              <w:t>dangerous</w:t>
            </w:r>
            <w:r>
              <w:rPr>
                <w:spacing w:val="-1"/>
                <w:sz w:val="24"/>
              </w:rPr>
              <w:t xml:space="preserve"> </w:t>
            </w:r>
            <w:r>
              <w:rPr>
                <w:sz w:val="24"/>
              </w:rPr>
              <w:t>tasks</w:t>
            </w:r>
            <w:r>
              <w:rPr>
                <w:spacing w:val="-3"/>
                <w:sz w:val="24"/>
              </w:rPr>
              <w:t xml:space="preserve"> </w:t>
            </w:r>
            <w:r>
              <w:rPr>
                <w:sz w:val="24"/>
              </w:rPr>
              <w:t>because</w:t>
            </w:r>
            <w:r>
              <w:rPr>
                <w:spacing w:val="-3"/>
                <w:sz w:val="24"/>
              </w:rPr>
              <w:t xml:space="preserve"> </w:t>
            </w:r>
            <w:r>
              <w:rPr>
                <w:sz w:val="24"/>
              </w:rPr>
              <w:t>they</w:t>
            </w:r>
            <w:r>
              <w:rPr>
                <w:spacing w:val="-3"/>
                <w:sz w:val="24"/>
              </w:rPr>
              <w:t xml:space="preserve"> </w:t>
            </w:r>
            <w:r>
              <w:rPr>
                <w:sz w:val="24"/>
              </w:rPr>
              <w:t>pose the</w:t>
            </w:r>
            <w:r>
              <w:rPr>
                <w:spacing w:val="-2"/>
                <w:sz w:val="24"/>
              </w:rPr>
              <w:t xml:space="preserve"> </w:t>
            </w:r>
            <w:r>
              <w:rPr>
                <w:sz w:val="24"/>
              </w:rPr>
              <w:t>risk</w:t>
            </w:r>
            <w:r>
              <w:rPr>
                <w:spacing w:val="-1"/>
                <w:sz w:val="24"/>
              </w:rPr>
              <w:t xml:space="preserve"> </w:t>
            </w:r>
            <w:r>
              <w:rPr>
                <w:sz w:val="24"/>
              </w:rPr>
              <w:t>of cave-ins. Workers</w:t>
            </w:r>
            <w:r>
              <w:rPr>
                <w:spacing w:val="-8"/>
                <w:sz w:val="24"/>
              </w:rPr>
              <w:t xml:space="preserve"> </w:t>
            </w:r>
            <w:r>
              <w:rPr>
                <w:sz w:val="24"/>
              </w:rPr>
              <w:t>involved</w:t>
            </w:r>
            <w:r>
              <w:rPr>
                <w:spacing w:val="-6"/>
                <w:sz w:val="24"/>
              </w:rPr>
              <w:t xml:space="preserve"> </w:t>
            </w:r>
            <w:r>
              <w:rPr>
                <w:sz w:val="24"/>
              </w:rPr>
              <w:t>in</w:t>
            </w:r>
            <w:r>
              <w:rPr>
                <w:spacing w:val="-9"/>
                <w:sz w:val="24"/>
              </w:rPr>
              <w:t xml:space="preserve"> </w:t>
            </w:r>
            <w:r>
              <w:rPr>
                <w:sz w:val="24"/>
              </w:rPr>
              <w:t>trenching</w:t>
            </w:r>
            <w:r>
              <w:rPr>
                <w:spacing w:val="-7"/>
                <w:sz w:val="24"/>
              </w:rPr>
              <w:t xml:space="preserve"> </w:t>
            </w:r>
            <w:r>
              <w:rPr>
                <w:sz w:val="24"/>
              </w:rPr>
              <w:t>and</w:t>
            </w:r>
            <w:r>
              <w:rPr>
                <w:spacing w:val="-9"/>
                <w:sz w:val="24"/>
              </w:rPr>
              <w:t xml:space="preserve"> </w:t>
            </w:r>
            <w:r>
              <w:rPr>
                <w:sz w:val="24"/>
              </w:rPr>
              <w:t>excavation</w:t>
            </w:r>
            <w:r>
              <w:rPr>
                <w:spacing w:val="-8"/>
                <w:sz w:val="24"/>
              </w:rPr>
              <w:t xml:space="preserve"> </w:t>
            </w:r>
            <w:r>
              <w:rPr>
                <w:sz w:val="24"/>
              </w:rPr>
              <w:t>also</w:t>
            </w:r>
            <w:r>
              <w:rPr>
                <w:spacing w:val="-7"/>
                <w:sz w:val="24"/>
              </w:rPr>
              <w:t xml:space="preserve"> </w:t>
            </w:r>
            <w:r>
              <w:rPr>
                <w:sz w:val="24"/>
              </w:rPr>
              <w:t>risk</w:t>
            </w:r>
            <w:r>
              <w:rPr>
                <w:spacing w:val="-8"/>
                <w:sz w:val="24"/>
              </w:rPr>
              <w:t xml:space="preserve"> </w:t>
            </w:r>
            <w:r>
              <w:rPr>
                <w:sz w:val="24"/>
              </w:rPr>
              <w:t>falls</w:t>
            </w:r>
            <w:r>
              <w:rPr>
                <w:spacing w:val="-10"/>
                <w:sz w:val="24"/>
              </w:rPr>
              <w:t xml:space="preserve"> </w:t>
            </w:r>
            <w:r>
              <w:rPr>
                <w:sz w:val="24"/>
              </w:rPr>
              <w:t>from</w:t>
            </w:r>
            <w:r>
              <w:rPr>
                <w:spacing w:val="-9"/>
                <w:sz w:val="24"/>
              </w:rPr>
              <w:t xml:space="preserve"> </w:t>
            </w:r>
            <w:r>
              <w:rPr>
                <w:sz w:val="24"/>
              </w:rPr>
              <w:t>height,</w:t>
            </w:r>
            <w:r>
              <w:rPr>
                <w:spacing w:val="-10"/>
                <w:sz w:val="24"/>
              </w:rPr>
              <w:t xml:space="preserve"> </w:t>
            </w:r>
            <w:r>
              <w:rPr>
                <w:sz w:val="24"/>
              </w:rPr>
              <w:t>falling</w:t>
            </w:r>
            <w:r>
              <w:rPr>
                <w:spacing w:val="-7"/>
                <w:sz w:val="24"/>
              </w:rPr>
              <w:t xml:space="preserve"> </w:t>
            </w:r>
            <w:r>
              <w:rPr>
                <w:sz w:val="24"/>
              </w:rPr>
              <w:t>loads,</w:t>
            </w:r>
            <w:r>
              <w:rPr>
                <w:spacing w:val="-10"/>
                <w:sz w:val="24"/>
              </w:rPr>
              <w:t xml:space="preserve"> </w:t>
            </w:r>
            <w:r>
              <w:rPr>
                <w:sz w:val="24"/>
              </w:rPr>
              <w:t>hazardous atmospheres</w:t>
            </w:r>
            <w:r>
              <w:rPr>
                <w:spacing w:val="-4"/>
                <w:sz w:val="24"/>
              </w:rPr>
              <w:t xml:space="preserve"> </w:t>
            </w:r>
            <w:r>
              <w:rPr>
                <w:sz w:val="24"/>
              </w:rPr>
              <w:t>and</w:t>
            </w:r>
            <w:r>
              <w:rPr>
                <w:spacing w:val="-3"/>
                <w:sz w:val="24"/>
              </w:rPr>
              <w:t xml:space="preserve"> </w:t>
            </w:r>
            <w:r>
              <w:rPr>
                <w:sz w:val="24"/>
              </w:rPr>
              <w:t>working</w:t>
            </w:r>
            <w:r>
              <w:rPr>
                <w:spacing w:val="-2"/>
                <w:sz w:val="24"/>
              </w:rPr>
              <w:t xml:space="preserve"> </w:t>
            </w:r>
            <w:r>
              <w:rPr>
                <w:sz w:val="24"/>
              </w:rPr>
              <w:t>close</w:t>
            </w:r>
            <w:r>
              <w:rPr>
                <w:spacing w:val="-1"/>
                <w:sz w:val="24"/>
              </w:rPr>
              <w:t xml:space="preserve"> </w:t>
            </w:r>
            <w:r>
              <w:rPr>
                <w:sz w:val="24"/>
              </w:rPr>
              <w:t>to</w:t>
            </w:r>
            <w:r>
              <w:rPr>
                <w:spacing w:val="-3"/>
                <w:sz w:val="24"/>
              </w:rPr>
              <w:t xml:space="preserve"> </w:t>
            </w:r>
            <w:r>
              <w:rPr>
                <w:sz w:val="24"/>
              </w:rPr>
              <w:t>plant.</w:t>
            </w:r>
            <w:r>
              <w:rPr>
                <w:spacing w:val="-3"/>
                <w:sz w:val="24"/>
              </w:rPr>
              <w:t xml:space="preserve"> </w:t>
            </w:r>
            <w:r>
              <w:rPr>
                <w:sz w:val="24"/>
              </w:rPr>
              <w:t>For</w:t>
            </w:r>
            <w:r>
              <w:rPr>
                <w:spacing w:val="-3"/>
                <w:sz w:val="24"/>
              </w:rPr>
              <w:t xml:space="preserve"> </w:t>
            </w:r>
            <w:r>
              <w:rPr>
                <w:sz w:val="24"/>
              </w:rPr>
              <w:t>these</w:t>
            </w:r>
            <w:r>
              <w:rPr>
                <w:spacing w:val="-1"/>
                <w:sz w:val="24"/>
              </w:rPr>
              <w:t xml:space="preserve"> </w:t>
            </w:r>
            <w:r>
              <w:rPr>
                <w:sz w:val="24"/>
              </w:rPr>
              <w:t>reasons,</w:t>
            </w:r>
            <w:r>
              <w:rPr>
                <w:spacing w:val="-3"/>
                <w:sz w:val="24"/>
              </w:rPr>
              <w:t xml:space="preserve"> </w:t>
            </w:r>
            <w:r>
              <w:rPr>
                <w:sz w:val="24"/>
              </w:rPr>
              <w:t>extra</w:t>
            </w:r>
            <w:r>
              <w:rPr>
                <w:spacing w:val="-3"/>
                <w:sz w:val="24"/>
              </w:rPr>
              <w:t xml:space="preserve"> </w:t>
            </w:r>
            <w:r>
              <w:rPr>
                <w:sz w:val="24"/>
              </w:rPr>
              <w:t>precautions</w:t>
            </w:r>
            <w:r>
              <w:rPr>
                <w:spacing w:val="-2"/>
                <w:sz w:val="24"/>
              </w:rPr>
              <w:t xml:space="preserve"> </w:t>
            </w:r>
            <w:r>
              <w:rPr>
                <w:sz w:val="24"/>
              </w:rPr>
              <w:t>must</w:t>
            </w:r>
            <w:r>
              <w:rPr>
                <w:spacing w:val="-3"/>
                <w:sz w:val="24"/>
              </w:rPr>
              <w:t xml:space="preserve"> </w:t>
            </w:r>
            <w:r>
              <w:rPr>
                <w:sz w:val="24"/>
              </w:rPr>
              <w:t>be</w:t>
            </w:r>
            <w:r>
              <w:rPr>
                <w:spacing w:val="-4"/>
                <w:sz w:val="24"/>
              </w:rPr>
              <w:t xml:space="preserve"> </w:t>
            </w:r>
            <w:r>
              <w:rPr>
                <w:sz w:val="24"/>
              </w:rPr>
              <w:t>taken</w:t>
            </w:r>
            <w:r>
              <w:rPr>
                <w:spacing w:val="-2"/>
                <w:sz w:val="24"/>
              </w:rPr>
              <w:t xml:space="preserve"> </w:t>
            </w:r>
            <w:r>
              <w:rPr>
                <w:sz w:val="24"/>
              </w:rPr>
              <w:t>to only work in protected trenches.</w:t>
            </w:r>
          </w:p>
        </w:tc>
      </w:tr>
      <w:tr w:rsidR="00F004EB" w14:paraId="0FAE8F24" w14:textId="77777777">
        <w:trPr>
          <w:trHeight w:val="421"/>
        </w:trPr>
        <w:tc>
          <w:tcPr>
            <w:tcW w:w="9501" w:type="dxa"/>
            <w:gridSpan w:val="2"/>
            <w:shd w:val="clear" w:color="auto" w:fill="44536A"/>
          </w:tcPr>
          <w:p w14:paraId="627077BE" w14:textId="77777777" w:rsidR="00F004EB" w:rsidRDefault="003F4D12">
            <w:pPr>
              <w:pStyle w:val="TableParagraph"/>
              <w:ind w:left="107" w:firstLine="0"/>
              <w:jc w:val="left"/>
              <w:rPr>
                <w:b/>
                <w:sz w:val="28"/>
              </w:rPr>
            </w:pPr>
            <w:r>
              <w:rPr>
                <w:b/>
                <w:color w:val="FFFFFF"/>
                <w:sz w:val="28"/>
              </w:rPr>
              <w:t>Safety</w:t>
            </w:r>
            <w:r>
              <w:rPr>
                <w:b/>
                <w:color w:val="FFFFFF"/>
                <w:spacing w:val="-6"/>
                <w:sz w:val="28"/>
              </w:rPr>
              <w:t xml:space="preserve"> </w:t>
            </w:r>
            <w:r>
              <w:rPr>
                <w:b/>
                <w:color w:val="FFFFFF"/>
                <w:sz w:val="28"/>
              </w:rPr>
              <w:t>Measures</w:t>
            </w:r>
            <w:r>
              <w:rPr>
                <w:b/>
                <w:color w:val="FFFFFF"/>
                <w:spacing w:val="-6"/>
                <w:sz w:val="28"/>
              </w:rPr>
              <w:t xml:space="preserve"> </w:t>
            </w:r>
            <w:r>
              <w:rPr>
                <w:b/>
                <w:color w:val="FFFFFF"/>
                <w:sz w:val="28"/>
              </w:rPr>
              <w:t>Before</w:t>
            </w:r>
            <w:r>
              <w:rPr>
                <w:b/>
                <w:color w:val="FFFFFF"/>
                <w:spacing w:val="-4"/>
                <w:sz w:val="28"/>
              </w:rPr>
              <w:t xml:space="preserve"> </w:t>
            </w:r>
            <w:r>
              <w:rPr>
                <w:b/>
                <w:color w:val="FFFFFF"/>
                <w:spacing w:val="-2"/>
                <w:sz w:val="28"/>
              </w:rPr>
              <w:t>Excavating</w:t>
            </w:r>
          </w:p>
        </w:tc>
      </w:tr>
      <w:tr w:rsidR="00F004EB" w14:paraId="5041274C" w14:textId="77777777">
        <w:trPr>
          <w:trHeight w:val="3595"/>
        </w:trPr>
        <w:tc>
          <w:tcPr>
            <w:tcW w:w="9501" w:type="dxa"/>
            <w:gridSpan w:val="2"/>
          </w:tcPr>
          <w:p w14:paraId="36B606C2" w14:textId="77777777" w:rsidR="00F004EB" w:rsidRDefault="003F4D12">
            <w:pPr>
              <w:pStyle w:val="TableParagraph"/>
              <w:numPr>
                <w:ilvl w:val="0"/>
                <w:numId w:val="5"/>
              </w:numPr>
              <w:tabs>
                <w:tab w:val="left" w:pos="827"/>
                <w:tab w:val="left" w:pos="828"/>
              </w:tabs>
              <w:spacing w:before="42"/>
              <w:ind w:hanging="361"/>
              <w:jc w:val="left"/>
              <w:rPr>
                <w:rFonts w:ascii="Symbol" w:hAnsi="Symbol"/>
                <w:sz w:val="24"/>
              </w:rPr>
            </w:pPr>
            <w:r>
              <w:rPr>
                <w:sz w:val="24"/>
              </w:rPr>
              <w:t>Prior</w:t>
            </w:r>
            <w:r>
              <w:rPr>
                <w:spacing w:val="-3"/>
                <w:sz w:val="24"/>
              </w:rPr>
              <w:t xml:space="preserve"> </w:t>
            </w:r>
            <w:r>
              <w:rPr>
                <w:sz w:val="24"/>
              </w:rPr>
              <w:t>to</w:t>
            </w:r>
            <w:r>
              <w:rPr>
                <w:spacing w:val="-2"/>
                <w:sz w:val="24"/>
              </w:rPr>
              <w:t xml:space="preserve"> </w:t>
            </w:r>
            <w:r>
              <w:rPr>
                <w:sz w:val="24"/>
              </w:rPr>
              <w:t>any</w:t>
            </w:r>
            <w:r>
              <w:rPr>
                <w:spacing w:val="-4"/>
                <w:sz w:val="24"/>
              </w:rPr>
              <w:t xml:space="preserve"> </w:t>
            </w:r>
            <w:r>
              <w:rPr>
                <w:sz w:val="24"/>
              </w:rPr>
              <w:t>digging, carry</w:t>
            </w:r>
            <w:r>
              <w:rPr>
                <w:spacing w:val="-2"/>
                <w:sz w:val="24"/>
              </w:rPr>
              <w:t xml:space="preserve"> </w:t>
            </w:r>
            <w:r>
              <w:rPr>
                <w:sz w:val="24"/>
              </w:rPr>
              <w:t>out</w:t>
            </w:r>
            <w:r>
              <w:rPr>
                <w:spacing w:val="-2"/>
                <w:sz w:val="24"/>
              </w:rPr>
              <w:t xml:space="preserve"> </w:t>
            </w:r>
            <w:r>
              <w:rPr>
                <w:sz w:val="24"/>
              </w:rPr>
              <w:t>thorough</w:t>
            </w:r>
            <w:r>
              <w:rPr>
                <w:spacing w:val="-3"/>
                <w:sz w:val="24"/>
              </w:rPr>
              <w:t xml:space="preserve"> </w:t>
            </w:r>
            <w:r>
              <w:rPr>
                <w:sz w:val="24"/>
              </w:rPr>
              <w:t>checks</w:t>
            </w:r>
            <w:r>
              <w:rPr>
                <w:spacing w:val="-1"/>
                <w:sz w:val="24"/>
              </w:rPr>
              <w:t xml:space="preserve"> </w:t>
            </w:r>
            <w:r>
              <w:rPr>
                <w:sz w:val="24"/>
              </w:rPr>
              <w:t>for</w:t>
            </w:r>
            <w:r>
              <w:rPr>
                <w:spacing w:val="-1"/>
                <w:sz w:val="24"/>
              </w:rPr>
              <w:t xml:space="preserve"> </w:t>
            </w:r>
            <w:r>
              <w:rPr>
                <w:sz w:val="24"/>
              </w:rPr>
              <w:t>services</w:t>
            </w:r>
            <w:r>
              <w:rPr>
                <w:spacing w:val="3"/>
                <w:sz w:val="24"/>
              </w:rPr>
              <w:t xml:space="preserve"> </w:t>
            </w:r>
            <w:r>
              <w:rPr>
                <w:sz w:val="24"/>
              </w:rPr>
              <w:t>and</w:t>
            </w:r>
            <w:r>
              <w:rPr>
                <w:spacing w:val="-1"/>
                <w:sz w:val="24"/>
              </w:rPr>
              <w:t xml:space="preserve"> </w:t>
            </w:r>
            <w:r>
              <w:rPr>
                <w:sz w:val="24"/>
              </w:rPr>
              <w:t>mark</w:t>
            </w:r>
            <w:r>
              <w:rPr>
                <w:spacing w:val="-2"/>
                <w:sz w:val="24"/>
              </w:rPr>
              <w:t xml:space="preserve"> </w:t>
            </w:r>
            <w:r>
              <w:rPr>
                <w:sz w:val="24"/>
              </w:rPr>
              <w:t>up</w:t>
            </w:r>
            <w:r>
              <w:rPr>
                <w:spacing w:val="-3"/>
                <w:sz w:val="24"/>
              </w:rPr>
              <w:t xml:space="preserve"> </w:t>
            </w:r>
            <w:r>
              <w:rPr>
                <w:sz w:val="24"/>
              </w:rPr>
              <w:t>the area:</w:t>
            </w:r>
            <w:r>
              <w:rPr>
                <w:spacing w:val="-2"/>
                <w:sz w:val="24"/>
              </w:rPr>
              <w:t xml:space="preserve"> </w:t>
            </w:r>
            <w:r>
              <w:rPr>
                <w:spacing w:val="-10"/>
                <w:sz w:val="24"/>
              </w:rPr>
              <w:t>-</w:t>
            </w:r>
          </w:p>
          <w:p w14:paraId="002E208A" w14:textId="77777777" w:rsidR="00F004EB" w:rsidRDefault="003F4D12">
            <w:pPr>
              <w:pStyle w:val="TableParagraph"/>
              <w:numPr>
                <w:ilvl w:val="1"/>
                <w:numId w:val="5"/>
              </w:numPr>
              <w:tabs>
                <w:tab w:val="left" w:pos="1548"/>
              </w:tabs>
              <w:spacing w:before="21"/>
              <w:ind w:hanging="361"/>
              <w:jc w:val="left"/>
              <w:rPr>
                <w:sz w:val="24"/>
              </w:rPr>
            </w:pPr>
            <w:r>
              <w:rPr>
                <w:sz w:val="24"/>
              </w:rPr>
              <w:t>Contact</w:t>
            </w:r>
            <w:r>
              <w:rPr>
                <w:spacing w:val="-5"/>
                <w:sz w:val="24"/>
              </w:rPr>
              <w:t xml:space="preserve"> </w:t>
            </w:r>
            <w:r>
              <w:rPr>
                <w:sz w:val="24"/>
              </w:rPr>
              <w:t>Service</w:t>
            </w:r>
            <w:r>
              <w:rPr>
                <w:spacing w:val="-4"/>
                <w:sz w:val="24"/>
              </w:rPr>
              <w:t xml:space="preserve"> </w:t>
            </w:r>
            <w:r>
              <w:rPr>
                <w:sz w:val="24"/>
              </w:rPr>
              <w:t>Providers</w:t>
            </w:r>
            <w:r>
              <w:rPr>
                <w:spacing w:val="-4"/>
                <w:sz w:val="24"/>
              </w:rPr>
              <w:t xml:space="preserve"> </w:t>
            </w:r>
            <w:r>
              <w:rPr>
                <w:sz w:val="24"/>
              </w:rPr>
              <w:t>for</w:t>
            </w:r>
            <w:r>
              <w:rPr>
                <w:spacing w:val="-4"/>
                <w:sz w:val="24"/>
              </w:rPr>
              <w:t xml:space="preserve"> </w:t>
            </w:r>
            <w:r>
              <w:rPr>
                <w:sz w:val="24"/>
              </w:rPr>
              <w:t>service</w:t>
            </w:r>
            <w:r>
              <w:rPr>
                <w:spacing w:val="-2"/>
                <w:sz w:val="24"/>
              </w:rPr>
              <w:t xml:space="preserve"> drawings.</w:t>
            </w:r>
          </w:p>
          <w:p w14:paraId="04A2FC5E" w14:textId="77777777" w:rsidR="00F004EB" w:rsidRDefault="003F4D12">
            <w:pPr>
              <w:pStyle w:val="TableParagraph"/>
              <w:numPr>
                <w:ilvl w:val="1"/>
                <w:numId w:val="5"/>
              </w:numPr>
              <w:tabs>
                <w:tab w:val="left" w:pos="1548"/>
              </w:tabs>
              <w:spacing w:before="14" w:line="252" w:lineRule="auto"/>
              <w:ind w:right="99"/>
              <w:jc w:val="left"/>
              <w:rPr>
                <w:sz w:val="24"/>
              </w:rPr>
            </w:pPr>
            <w:r>
              <w:rPr>
                <w:sz w:val="24"/>
              </w:rPr>
              <w:t>CSCS</w:t>
            </w:r>
            <w:r>
              <w:rPr>
                <w:spacing w:val="-4"/>
                <w:sz w:val="24"/>
              </w:rPr>
              <w:t xml:space="preserve"> </w:t>
            </w:r>
            <w:r>
              <w:rPr>
                <w:sz w:val="24"/>
              </w:rPr>
              <w:t>LUGS</w:t>
            </w:r>
            <w:r>
              <w:rPr>
                <w:spacing w:val="-4"/>
                <w:sz w:val="24"/>
              </w:rPr>
              <w:t xml:space="preserve"> </w:t>
            </w:r>
            <w:r>
              <w:rPr>
                <w:sz w:val="24"/>
              </w:rPr>
              <w:t>operative</w:t>
            </w:r>
            <w:r>
              <w:rPr>
                <w:spacing w:val="-6"/>
                <w:sz w:val="24"/>
              </w:rPr>
              <w:t xml:space="preserve"> </w:t>
            </w:r>
            <w:r>
              <w:rPr>
                <w:sz w:val="24"/>
              </w:rPr>
              <w:t>to</w:t>
            </w:r>
            <w:r>
              <w:rPr>
                <w:spacing w:val="-6"/>
                <w:sz w:val="24"/>
              </w:rPr>
              <w:t xml:space="preserve"> </w:t>
            </w:r>
            <w:r>
              <w:rPr>
                <w:sz w:val="24"/>
              </w:rPr>
              <w:t>CAT</w:t>
            </w:r>
            <w:r>
              <w:rPr>
                <w:spacing w:val="-3"/>
                <w:sz w:val="24"/>
              </w:rPr>
              <w:t xml:space="preserve"> </w:t>
            </w:r>
            <w:r>
              <w:rPr>
                <w:sz w:val="24"/>
              </w:rPr>
              <w:t>scan</w:t>
            </w:r>
            <w:r>
              <w:rPr>
                <w:spacing w:val="-3"/>
                <w:sz w:val="24"/>
              </w:rPr>
              <w:t xml:space="preserve"> </w:t>
            </w:r>
            <w:r>
              <w:rPr>
                <w:sz w:val="24"/>
              </w:rPr>
              <w:t>the</w:t>
            </w:r>
            <w:r>
              <w:rPr>
                <w:spacing w:val="-3"/>
                <w:sz w:val="24"/>
              </w:rPr>
              <w:t xml:space="preserve"> </w:t>
            </w:r>
            <w:r>
              <w:rPr>
                <w:sz w:val="24"/>
              </w:rPr>
              <w:t>location</w:t>
            </w:r>
            <w:r>
              <w:rPr>
                <w:spacing w:val="-3"/>
                <w:sz w:val="24"/>
              </w:rPr>
              <w:t xml:space="preserve"> </w:t>
            </w:r>
            <w:r>
              <w:rPr>
                <w:sz w:val="24"/>
              </w:rPr>
              <w:t>of</w:t>
            </w:r>
            <w:r>
              <w:rPr>
                <w:spacing w:val="-5"/>
                <w:sz w:val="24"/>
              </w:rPr>
              <w:t xml:space="preserve"> </w:t>
            </w:r>
            <w:r>
              <w:rPr>
                <w:sz w:val="24"/>
              </w:rPr>
              <w:t>the</w:t>
            </w:r>
            <w:r>
              <w:rPr>
                <w:spacing w:val="-6"/>
                <w:sz w:val="24"/>
              </w:rPr>
              <w:t xml:space="preserve"> </w:t>
            </w:r>
            <w:r>
              <w:rPr>
                <w:sz w:val="24"/>
              </w:rPr>
              <w:t>dig</w:t>
            </w:r>
            <w:r>
              <w:rPr>
                <w:spacing w:val="-4"/>
                <w:sz w:val="24"/>
              </w:rPr>
              <w:t xml:space="preserve"> </w:t>
            </w:r>
            <w:r>
              <w:rPr>
                <w:sz w:val="24"/>
              </w:rPr>
              <w:t>and</w:t>
            </w:r>
            <w:r>
              <w:rPr>
                <w:spacing w:val="-3"/>
                <w:sz w:val="24"/>
              </w:rPr>
              <w:t xml:space="preserve"> </w:t>
            </w:r>
            <w:r>
              <w:rPr>
                <w:sz w:val="24"/>
              </w:rPr>
              <w:t>mark</w:t>
            </w:r>
            <w:r>
              <w:rPr>
                <w:spacing w:val="-5"/>
                <w:sz w:val="24"/>
              </w:rPr>
              <w:t xml:space="preserve"> </w:t>
            </w:r>
            <w:r>
              <w:rPr>
                <w:sz w:val="24"/>
              </w:rPr>
              <w:t>up</w:t>
            </w:r>
            <w:r>
              <w:rPr>
                <w:spacing w:val="-3"/>
                <w:sz w:val="24"/>
              </w:rPr>
              <w:t xml:space="preserve"> </w:t>
            </w:r>
            <w:proofErr w:type="gramStart"/>
            <w:r>
              <w:rPr>
                <w:sz w:val="24"/>
              </w:rPr>
              <w:t>services,</w:t>
            </w:r>
            <w:r>
              <w:rPr>
                <w:spacing w:val="-4"/>
                <w:sz w:val="24"/>
              </w:rPr>
              <w:t xml:space="preserve"> </w:t>
            </w:r>
            <w:r>
              <w:rPr>
                <w:sz w:val="24"/>
              </w:rPr>
              <w:t>or</w:t>
            </w:r>
            <w:proofErr w:type="gramEnd"/>
            <w:r>
              <w:rPr>
                <w:sz w:val="24"/>
              </w:rPr>
              <w:t xml:space="preserve"> carry out Ground Penetrating Radar (GPR) scans of the area.</w:t>
            </w:r>
          </w:p>
          <w:p w14:paraId="7BB85865" w14:textId="77777777" w:rsidR="00F004EB" w:rsidRDefault="003F4D12">
            <w:pPr>
              <w:pStyle w:val="TableParagraph"/>
              <w:numPr>
                <w:ilvl w:val="1"/>
                <w:numId w:val="5"/>
              </w:numPr>
              <w:tabs>
                <w:tab w:val="left" w:pos="1548"/>
              </w:tabs>
              <w:spacing w:before="11" w:line="252" w:lineRule="auto"/>
              <w:ind w:right="97"/>
              <w:jc w:val="left"/>
              <w:rPr>
                <w:sz w:val="24"/>
              </w:rPr>
            </w:pPr>
            <w:r>
              <w:rPr>
                <w:sz w:val="24"/>
              </w:rPr>
              <w:t>Survey</w:t>
            </w:r>
            <w:r>
              <w:rPr>
                <w:spacing w:val="-3"/>
                <w:sz w:val="24"/>
              </w:rPr>
              <w:t xml:space="preserve"> </w:t>
            </w:r>
            <w:r>
              <w:rPr>
                <w:sz w:val="24"/>
              </w:rPr>
              <w:t>the</w:t>
            </w:r>
            <w:r>
              <w:rPr>
                <w:spacing w:val="-5"/>
                <w:sz w:val="24"/>
              </w:rPr>
              <w:t xml:space="preserve"> </w:t>
            </w:r>
            <w:r>
              <w:rPr>
                <w:sz w:val="24"/>
              </w:rPr>
              <w:t>ground</w:t>
            </w:r>
            <w:r>
              <w:rPr>
                <w:spacing w:val="-4"/>
                <w:sz w:val="24"/>
              </w:rPr>
              <w:t xml:space="preserve"> </w:t>
            </w:r>
            <w:r>
              <w:rPr>
                <w:sz w:val="24"/>
              </w:rPr>
              <w:t>looking</w:t>
            </w:r>
            <w:r>
              <w:rPr>
                <w:spacing w:val="-3"/>
                <w:sz w:val="24"/>
              </w:rPr>
              <w:t xml:space="preserve"> </w:t>
            </w:r>
            <w:r>
              <w:rPr>
                <w:sz w:val="24"/>
              </w:rPr>
              <w:t>for</w:t>
            </w:r>
            <w:r>
              <w:rPr>
                <w:spacing w:val="-4"/>
                <w:sz w:val="24"/>
              </w:rPr>
              <w:t xml:space="preserve"> </w:t>
            </w:r>
            <w:r>
              <w:rPr>
                <w:sz w:val="24"/>
              </w:rPr>
              <w:t>signs</w:t>
            </w:r>
            <w:r>
              <w:rPr>
                <w:spacing w:val="-5"/>
                <w:sz w:val="24"/>
              </w:rPr>
              <w:t xml:space="preserve"> </w:t>
            </w:r>
            <w:r>
              <w:rPr>
                <w:sz w:val="24"/>
              </w:rPr>
              <w:t>of</w:t>
            </w:r>
            <w:r>
              <w:rPr>
                <w:spacing w:val="-4"/>
                <w:sz w:val="24"/>
              </w:rPr>
              <w:t xml:space="preserve"> </w:t>
            </w:r>
            <w:r>
              <w:rPr>
                <w:sz w:val="24"/>
              </w:rPr>
              <w:t>scarring</w:t>
            </w:r>
            <w:r>
              <w:rPr>
                <w:spacing w:val="-5"/>
                <w:sz w:val="24"/>
              </w:rPr>
              <w:t xml:space="preserve"> </w:t>
            </w:r>
            <w:r>
              <w:rPr>
                <w:sz w:val="24"/>
              </w:rPr>
              <w:t>in</w:t>
            </w:r>
            <w:r>
              <w:rPr>
                <w:spacing w:val="-4"/>
                <w:sz w:val="24"/>
              </w:rPr>
              <w:t xml:space="preserve"> </w:t>
            </w:r>
            <w:r>
              <w:rPr>
                <w:sz w:val="24"/>
              </w:rPr>
              <w:t>the</w:t>
            </w:r>
            <w:r>
              <w:rPr>
                <w:spacing w:val="-2"/>
                <w:sz w:val="24"/>
              </w:rPr>
              <w:t xml:space="preserve"> </w:t>
            </w:r>
            <w:r>
              <w:rPr>
                <w:sz w:val="24"/>
              </w:rPr>
              <w:t>ground,</w:t>
            </w:r>
            <w:r>
              <w:rPr>
                <w:spacing w:val="-5"/>
                <w:sz w:val="24"/>
              </w:rPr>
              <w:t xml:space="preserve"> </w:t>
            </w:r>
            <w:r>
              <w:rPr>
                <w:sz w:val="24"/>
              </w:rPr>
              <w:t>which</w:t>
            </w:r>
            <w:r>
              <w:rPr>
                <w:spacing w:val="-2"/>
                <w:sz w:val="24"/>
              </w:rPr>
              <w:t xml:space="preserve"> </w:t>
            </w:r>
            <w:r>
              <w:rPr>
                <w:sz w:val="24"/>
              </w:rPr>
              <w:t>may</w:t>
            </w:r>
            <w:r>
              <w:rPr>
                <w:spacing w:val="-5"/>
                <w:sz w:val="24"/>
              </w:rPr>
              <w:t xml:space="preserve"> </w:t>
            </w:r>
            <w:r>
              <w:rPr>
                <w:sz w:val="24"/>
              </w:rPr>
              <w:t>identify services,</w:t>
            </w:r>
            <w:r>
              <w:rPr>
                <w:spacing w:val="-14"/>
                <w:sz w:val="24"/>
              </w:rPr>
              <w:t xml:space="preserve"> </w:t>
            </w:r>
            <w:r>
              <w:rPr>
                <w:sz w:val="24"/>
              </w:rPr>
              <w:t>gas</w:t>
            </w:r>
            <w:r>
              <w:rPr>
                <w:spacing w:val="-14"/>
                <w:sz w:val="24"/>
              </w:rPr>
              <w:t xml:space="preserve"> </w:t>
            </w:r>
            <w:r>
              <w:rPr>
                <w:sz w:val="24"/>
              </w:rPr>
              <w:t>boxes</w:t>
            </w:r>
            <w:r>
              <w:rPr>
                <w:spacing w:val="-14"/>
                <w:sz w:val="24"/>
              </w:rPr>
              <w:t xml:space="preserve"> </w:t>
            </w:r>
            <w:r>
              <w:rPr>
                <w:sz w:val="24"/>
              </w:rPr>
              <w:t>affixed</w:t>
            </w:r>
            <w:r>
              <w:rPr>
                <w:spacing w:val="-14"/>
                <w:sz w:val="24"/>
              </w:rPr>
              <w:t xml:space="preserve"> </w:t>
            </w:r>
            <w:r>
              <w:rPr>
                <w:sz w:val="24"/>
              </w:rPr>
              <w:t>to</w:t>
            </w:r>
            <w:r>
              <w:rPr>
                <w:spacing w:val="-13"/>
                <w:sz w:val="24"/>
              </w:rPr>
              <w:t xml:space="preserve"> </w:t>
            </w:r>
            <w:r>
              <w:rPr>
                <w:sz w:val="24"/>
              </w:rPr>
              <w:t>the</w:t>
            </w:r>
            <w:r>
              <w:rPr>
                <w:spacing w:val="-14"/>
                <w:sz w:val="24"/>
              </w:rPr>
              <w:t xml:space="preserve"> </w:t>
            </w:r>
            <w:r>
              <w:rPr>
                <w:sz w:val="24"/>
              </w:rPr>
              <w:t>outside</w:t>
            </w:r>
            <w:r>
              <w:rPr>
                <w:spacing w:val="-13"/>
                <w:sz w:val="24"/>
              </w:rPr>
              <w:t xml:space="preserve"> </w:t>
            </w:r>
            <w:r>
              <w:rPr>
                <w:sz w:val="24"/>
              </w:rPr>
              <w:t>of</w:t>
            </w:r>
            <w:r>
              <w:rPr>
                <w:spacing w:val="-14"/>
                <w:sz w:val="24"/>
              </w:rPr>
              <w:t xml:space="preserve"> </w:t>
            </w:r>
            <w:r>
              <w:rPr>
                <w:sz w:val="24"/>
              </w:rPr>
              <w:t>properties</w:t>
            </w:r>
            <w:r>
              <w:rPr>
                <w:spacing w:val="-13"/>
                <w:sz w:val="24"/>
              </w:rPr>
              <w:t xml:space="preserve"> </w:t>
            </w:r>
            <w:r>
              <w:rPr>
                <w:sz w:val="24"/>
              </w:rPr>
              <w:t>/</w:t>
            </w:r>
            <w:r>
              <w:rPr>
                <w:spacing w:val="-14"/>
                <w:sz w:val="24"/>
              </w:rPr>
              <w:t xml:space="preserve"> </w:t>
            </w:r>
            <w:r>
              <w:rPr>
                <w:sz w:val="24"/>
              </w:rPr>
              <w:t>service</w:t>
            </w:r>
            <w:r>
              <w:rPr>
                <w:spacing w:val="-14"/>
                <w:sz w:val="24"/>
              </w:rPr>
              <w:t xml:space="preserve"> </w:t>
            </w:r>
            <w:r>
              <w:rPr>
                <w:sz w:val="24"/>
              </w:rPr>
              <w:t>valves</w:t>
            </w:r>
            <w:r>
              <w:rPr>
                <w:spacing w:val="-14"/>
                <w:sz w:val="24"/>
              </w:rPr>
              <w:t xml:space="preserve"> </w:t>
            </w:r>
            <w:r>
              <w:rPr>
                <w:sz w:val="24"/>
              </w:rPr>
              <w:t>in</w:t>
            </w:r>
            <w:r>
              <w:rPr>
                <w:spacing w:val="-15"/>
                <w:sz w:val="24"/>
              </w:rPr>
              <w:t xml:space="preserve"> </w:t>
            </w:r>
            <w:r>
              <w:rPr>
                <w:sz w:val="24"/>
              </w:rPr>
              <w:t>the</w:t>
            </w:r>
            <w:r>
              <w:rPr>
                <w:spacing w:val="-13"/>
                <w:sz w:val="24"/>
              </w:rPr>
              <w:t xml:space="preserve"> </w:t>
            </w:r>
            <w:r>
              <w:rPr>
                <w:sz w:val="24"/>
              </w:rPr>
              <w:t>road.</w:t>
            </w:r>
          </w:p>
          <w:p w14:paraId="6A241662" w14:textId="77777777" w:rsidR="00F004EB" w:rsidRDefault="003F4D12">
            <w:pPr>
              <w:pStyle w:val="TableParagraph"/>
              <w:numPr>
                <w:ilvl w:val="1"/>
                <w:numId w:val="5"/>
              </w:numPr>
              <w:tabs>
                <w:tab w:val="left" w:pos="1548"/>
              </w:tabs>
              <w:spacing w:before="8"/>
              <w:ind w:hanging="361"/>
              <w:jc w:val="left"/>
              <w:rPr>
                <w:sz w:val="24"/>
              </w:rPr>
            </w:pPr>
            <w:r>
              <w:rPr>
                <w:sz w:val="24"/>
              </w:rPr>
              <w:t>Trial</w:t>
            </w:r>
            <w:r>
              <w:rPr>
                <w:spacing w:val="-3"/>
                <w:sz w:val="24"/>
              </w:rPr>
              <w:t xml:space="preserve"> </w:t>
            </w:r>
            <w:r>
              <w:rPr>
                <w:sz w:val="24"/>
              </w:rPr>
              <w:t>holes</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dug</w:t>
            </w:r>
            <w:r>
              <w:rPr>
                <w:spacing w:val="-4"/>
                <w:sz w:val="24"/>
              </w:rPr>
              <w:t xml:space="preserve"> </w:t>
            </w:r>
            <w:r>
              <w:rPr>
                <w:sz w:val="24"/>
              </w:rPr>
              <w:t>using</w:t>
            </w:r>
            <w:r>
              <w:rPr>
                <w:spacing w:val="-2"/>
                <w:sz w:val="24"/>
              </w:rPr>
              <w:t xml:space="preserve"> </w:t>
            </w:r>
            <w:r>
              <w:rPr>
                <w:sz w:val="24"/>
              </w:rPr>
              <w:t>hand</w:t>
            </w:r>
            <w:r>
              <w:rPr>
                <w:spacing w:val="-3"/>
                <w:sz w:val="24"/>
              </w:rPr>
              <w:t xml:space="preserve"> </w:t>
            </w:r>
            <w:r>
              <w:rPr>
                <w:sz w:val="24"/>
              </w:rPr>
              <w:t>tools</w:t>
            </w:r>
            <w:r>
              <w:rPr>
                <w:spacing w:val="-3"/>
                <w:sz w:val="24"/>
              </w:rPr>
              <w:t xml:space="preserve"> </w:t>
            </w:r>
            <w:r>
              <w:rPr>
                <w:sz w:val="24"/>
              </w:rPr>
              <w:t>to</w:t>
            </w:r>
            <w:r>
              <w:rPr>
                <w:spacing w:val="-4"/>
                <w:sz w:val="24"/>
              </w:rPr>
              <w:t xml:space="preserve"> </w:t>
            </w:r>
            <w:r>
              <w:rPr>
                <w:sz w:val="24"/>
              </w:rPr>
              <w:t>confirm</w:t>
            </w:r>
            <w:r>
              <w:rPr>
                <w:spacing w:val="-4"/>
                <w:sz w:val="24"/>
              </w:rPr>
              <w:t xml:space="preserve"> </w:t>
            </w:r>
            <w:r>
              <w:rPr>
                <w:sz w:val="24"/>
              </w:rPr>
              <w:t>the</w:t>
            </w:r>
            <w:r>
              <w:rPr>
                <w:spacing w:val="-3"/>
                <w:sz w:val="24"/>
              </w:rPr>
              <w:t xml:space="preserve"> </w:t>
            </w:r>
            <w:r>
              <w:rPr>
                <w:sz w:val="24"/>
              </w:rPr>
              <w:t>position</w:t>
            </w:r>
            <w:r>
              <w:rPr>
                <w:spacing w:val="-2"/>
                <w:sz w:val="24"/>
              </w:rPr>
              <w:t xml:space="preserve"> </w:t>
            </w:r>
            <w:r>
              <w:rPr>
                <w:sz w:val="24"/>
              </w:rPr>
              <w:t>of</w:t>
            </w:r>
            <w:r>
              <w:rPr>
                <w:spacing w:val="-3"/>
                <w:sz w:val="24"/>
              </w:rPr>
              <w:t xml:space="preserve"> </w:t>
            </w:r>
            <w:r>
              <w:rPr>
                <w:sz w:val="24"/>
              </w:rPr>
              <w:t>buried</w:t>
            </w:r>
            <w:r>
              <w:rPr>
                <w:spacing w:val="-1"/>
                <w:sz w:val="24"/>
              </w:rPr>
              <w:t xml:space="preserve"> </w:t>
            </w:r>
            <w:r>
              <w:rPr>
                <w:spacing w:val="-2"/>
                <w:sz w:val="24"/>
              </w:rPr>
              <w:t>services.</w:t>
            </w:r>
          </w:p>
          <w:p w14:paraId="057B92AF" w14:textId="77777777" w:rsidR="00F004EB" w:rsidRDefault="003F4D12">
            <w:pPr>
              <w:pStyle w:val="TableParagraph"/>
              <w:numPr>
                <w:ilvl w:val="0"/>
                <w:numId w:val="5"/>
              </w:numPr>
              <w:tabs>
                <w:tab w:val="left" w:pos="827"/>
                <w:tab w:val="left" w:pos="828"/>
              </w:tabs>
              <w:spacing w:before="18" w:line="256" w:lineRule="auto"/>
              <w:ind w:right="102"/>
              <w:jc w:val="left"/>
              <w:rPr>
                <w:rFonts w:ascii="Symbol" w:hAnsi="Symbol"/>
                <w:sz w:val="24"/>
              </w:rPr>
            </w:pPr>
            <w:r>
              <w:rPr>
                <w:sz w:val="24"/>
              </w:rPr>
              <w:t>Where applicable, service providers should be notified of the dig and be in attendance for high-risk activities.</w:t>
            </w:r>
          </w:p>
          <w:p w14:paraId="70B6F852" w14:textId="77777777" w:rsidR="00F004EB" w:rsidRDefault="003F4D12">
            <w:pPr>
              <w:pStyle w:val="TableParagraph"/>
              <w:numPr>
                <w:ilvl w:val="0"/>
                <w:numId w:val="5"/>
              </w:numPr>
              <w:tabs>
                <w:tab w:val="left" w:pos="827"/>
                <w:tab w:val="left" w:pos="828"/>
              </w:tabs>
              <w:spacing w:before="6"/>
              <w:ind w:hanging="361"/>
              <w:jc w:val="left"/>
              <w:rPr>
                <w:rFonts w:ascii="Symbol" w:hAnsi="Symbol"/>
                <w:sz w:val="24"/>
              </w:rPr>
            </w:pPr>
            <w:r>
              <w:rPr>
                <w:sz w:val="24"/>
              </w:rPr>
              <w:t>A</w:t>
            </w:r>
            <w:r>
              <w:rPr>
                <w:spacing w:val="-2"/>
                <w:sz w:val="24"/>
              </w:rPr>
              <w:t xml:space="preserve"> </w:t>
            </w:r>
            <w:r>
              <w:rPr>
                <w:sz w:val="24"/>
              </w:rPr>
              <w:t>competent</w:t>
            </w:r>
            <w:r>
              <w:rPr>
                <w:spacing w:val="-3"/>
                <w:sz w:val="24"/>
              </w:rPr>
              <w:t xml:space="preserve"> </w:t>
            </w:r>
            <w:r>
              <w:rPr>
                <w:sz w:val="24"/>
              </w:rPr>
              <w:t>person</w:t>
            </w:r>
            <w:r>
              <w:rPr>
                <w:spacing w:val="-1"/>
                <w:sz w:val="24"/>
              </w:rPr>
              <w:t xml:space="preserve"> </w:t>
            </w:r>
            <w:r>
              <w:rPr>
                <w:sz w:val="24"/>
              </w:rPr>
              <w:t>shall</w:t>
            </w:r>
            <w:r>
              <w:rPr>
                <w:spacing w:val="-2"/>
                <w:sz w:val="24"/>
              </w:rPr>
              <w:t xml:space="preserve"> </w:t>
            </w:r>
            <w:r>
              <w:rPr>
                <w:sz w:val="24"/>
              </w:rPr>
              <w:t>issue</w:t>
            </w:r>
            <w:r>
              <w:rPr>
                <w:spacing w:val="-3"/>
                <w:sz w:val="24"/>
              </w:rPr>
              <w:t xml:space="preserve"> </w:t>
            </w:r>
            <w:r>
              <w:rPr>
                <w:sz w:val="24"/>
              </w:rPr>
              <w:t>the</w:t>
            </w:r>
            <w:r>
              <w:rPr>
                <w:spacing w:val="-1"/>
                <w:sz w:val="24"/>
              </w:rPr>
              <w:t xml:space="preserve"> </w:t>
            </w:r>
            <w:r>
              <w:rPr>
                <w:sz w:val="24"/>
              </w:rPr>
              <w:t>excavator</w:t>
            </w:r>
            <w:r>
              <w:rPr>
                <w:spacing w:val="-3"/>
                <w:sz w:val="24"/>
              </w:rPr>
              <w:t xml:space="preserve"> </w:t>
            </w:r>
            <w:r>
              <w:rPr>
                <w:sz w:val="24"/>
              </w:rPr>
              <w:t>operator</w:t>
            </w:r>
            <w:r>
              <w:rPr>
                <w:spacing w:val="-3"/>
                <w:sz w:val="24"/>
              </w:rPr>
              <w:t xml:space="preserve"> </w:t>
            </w:r>
            <w:r>
              <w:rPr>
                <w:sz w:val="24"/>
              </w:rPr>
              <w:t>with</w:t>
            </w:r>
            <w:r>
              <w:rPr>
                <w:spacing w:val="-3"/>
                <w:sz w:val="24"/>
              </w:rPr>
              <w:t xml:space="preserve"> </w:t>
            </w:r>
            <w:r>
              <w:rPr>
                <w:sz w:val="24"/>
              </w:rPr>
              <w:t>a</w:t>
            </w:r>
            <w:r>
              <w:rPr>
                <w:spacing w:val="-2"/>
                <w:sz w:val="24"/>
              </w:rPr>
              <w:t xml:space="preserve"> </w:t>
            </w:r>
            <w:r>
              <w:rPr>
                <w:sz w:val="24"/>
              </w:rPr>
              <w:t>permit</w:t>
            </w:r>
            <w:r>
              <w:rPr>
                <w:spacing w:val="-3"/>
                <w:sz w:val="24"/>
              </w:rPr>
              <w:t xml:space="preserve"> </w:t>
            </w:r>
            <w:r>
              <w:rPr>
                <w:sz w:val="24"/>
              </w:rPr>
              <w:t>to</w:t>
            </w:r>
            <w:r>
              <w:rPr>
                <w:spacing w:val="-1"/>
                <w:sz w:val="24"/>
              </w:rPr>
              <w:t xml:space="preserve"> </w:t>
            </w:r>
            <w:r>
              <w:rPr>
                <w:spacing w:val="-4"/>
                <w:sz w:val="24"/>
              </w:rPr>
              <w:t>dig.</w:t>
            </w:r>
          </w:p>
          <w:p w14:paraId="36615D32" w14:textId="77777777" w:rsidR="00F004EB" w:rsidRDefault="003F4D12">
            <w:pPr>
              <w:pStyle w:val="TableParagraph"/>
              <w:numPr>
                <w:ilvl w:val="0"/>
                <w:numId w:val="5"/>
              </w:numPr>
              <w:tabs>
                <w:tab w:val="left" w:pos="827"/>
                <w:tab w:val="left" w:pos="828"/>
              </w:tabs>
              <w:spacing w:before="22"/>
              <w:ind w:hanging="361"/>
              <w:jc w:val="left"/>
              <w:rPr>
                <w:rFonts w:ascii="Symbol" w:hAnsi="Symbol"/>
              </w:rPr>
            </w:pPr>
            <w:r>
              <w:rPr>
                <w:sz w:val="24"/>
              </w:rPr>
              <w:t>Excavator</w:t>
            </w:r>
            <w:r>
              <w:rPr>
                <w:spacing w:val="-2"/>
                <w:sz w:val="24"/>
              </w:rPr>
              <w:t xml:space="preserve"> </w:t>
            </w:r>
            <w:r>
              <w:rPr>
                <w:sz w:val="24"/>
              </w:rPr>
              <w:t>operator</w:t>
            </w:r>
            <w:r>
              <w:rPr>
                <w:spacing w:val="-1"/>
                <w:sz w:val="24"/>
              </w:rPr>
              <w:t xml:space="preserve"> </w:t>
            </w:r>
            <w:r>
              <w:rPr>
                <w:sz w:val="24"/>
              </w:rPr>
              <w:t>must</w:t>
            </w:r>
            <w:r>
              <w:rPr>
                <w:spacing w:val="-3"/>
                <w:sz w:val="24"/>
              </w:rPr>
              <w:t xml:space="preserve"> </w:t>
            </w:r>
            <w:r>
              <w:rPr>
                <w:sz w:val="24"/>
              </w:rPr>
              <w:t>have</w:t>
            </w:r>
            <w:r>
              <w:rPr>
                <w:spacing w:val="-2"/>
                <w:sz w:val="24"/>
              </w:rPr>
              <w:t xml:space="preserve"> </w:t>
            </w:r>
            <w:r>
              <w:rPr>
                <w:sz w:val="24"/>
              </w:rPr>
              <w:t>CSCS</w:t>
            </w:r>
            <w:r>
              <w:rPr>
                <w:spacing w:val="-2"/>
                <w:sz w:val="24"/>
              </w:rPr>
              <w:t xml:space="preserve"> </w:t>
            </w:r>
            <w:r>
              <w:rPr>
                <w:sz w:val="24"/>
              </w:rPr>
              <w:t>card</w:t>
            </w:r>
            <w:r>
              <w:rPr>
                <w:spacing w:val="-3"/>
                <w:sz w:val="24"/>
              </w:rPr>
              <w:t xml:space="preserve"> </w:t>
            </w:r>
            <w:r>
              <w:rPr>
                <w:sz w:val="24"/>
              </w:rPr>
              <w:t>for</w:t>
            </w:r>
            <w:r>
              <w:rPr>
                <w:spacing w:val="-3"/>
                <w:sz w:val="24"/>
              </w:rPr>
              <w:t xml:space="preserve"> </w:t>
            </w:r>
            <w:r>
              <w:rPr>
                <w:sz w:val="24"/>
              </w:rPr>
              <w:t>the</w:t>
            </w:r>
            <w:r>
              <w:rPr>
                <w:spacing w:val="-4"/>
                <w:sz w:val="24"/>
              </w:rPr>
              <w:t xml:space="preserve"> </w:t>
            </w:r>
            <w:r>
              <w:rPr>
                <w:sz w:val="24"/>
              </w:rPr>
              <w:t>applicable</w:t>
            </w:r>
            <w:r>
              <w:rPr>
                <w:spacing w:val="-1"/>
                <w:sz w:val="24"/>
              </w:rPr>
              <w:t xml:space="preserve"> </w:t>
            </w:r>
            <w:r>
              <w:rPr>
                <w:sz w:val="24"/>
              </w:rPr>
              <w:t>machine,</w:t>
            </w:r>
            <w:r>
              <w:rPr>
                <w:spacing w:val="-4"/>
                <w:sz w:val="24"/>
              </w:rPr>
              <w:t xml:space="preserve"> </w:t>
            </w:r>
            <w:r>
              <w:rPr>
                <w:sz w:val="24"/>
              </w:rPr>
              <w:t>e.g.</w:t>
            </w:r>
            <w:r>
              <w:rPr>
                <w:spacing w:val="-2"/>
                <w:sz w:val="24"/>
              </w:rPr>
              <w:t xml:space="preserve"> </w:t>
            </w:r>
            <w:r>
              <w:rPr>
                <w:sz w:val="24"/>
              </w:rPr>
              <w:t>360</w:t>
            </w:r>
            <w:r>
              <w:rPr>
                <w:sz w:val="24"/>
                <w:vertAlign w:val="superscript"/>
              </w:rPr>
              <w:t>o</w:t>
            </w:r>
            <w:r>
              <w:rPr>
                <w:sz w:val="24"/>
              </w:rPr>
              <w:t>,</w:t>
            </w:r>
            <w:r>
              <w:rPr>
                <w:spacing w:val="-2"/>
                <w:sz w:val="24"/>
              </w:rPr>
              <w:t xml:space="preserve"> 180</w:t>
            </w:r>
            <w:r>
              <w:rPr>
                <w:spacing w:val="-2"/>
                <w:sz w:val="24"/>
                <w:vertAlign w:val="superscript"/>
              </w:rPr>
              <w:t>o</w:t>
            </w:r>
            <w:r>
              <w:rPr>
                <w:spacing w:val="-2"/>
                <w:sz w:val="24"/>
              </w:rPr>
              <w:t>.</w:t>
            </w:r>
          </w:p>
        </w:tc>
      </w:tr>
      <w:tr w:rsidR="00F004EB" w14:paraId="422EF27A" w14:textId="77777777">
        <w:trPr>
          <w:trHeight w:val="422"/>
        </w:trPr>
        <w:tc>
          <w:tcPr>
            <w:tcW w:w="9501" w:type="dxa"/>
            <w:gridSpan w:val="2"/>
            <w:shd w:val="clear" w:color="auto" w:fill="44536A"/>
          </w:tcPr>
          <w:p w14:paraId="6E8D6A2B" w14:textId="77777777" w:rsidR="00F004EB" w:rsidRDefault="003F4D12">
            <w:pPr>
              <w:pStyle w:val="TableParagraph"/>
              <w:ind w:left="107" w:firstLine="0"/>
              <w:jc w:val="left"/>
              <w:rPr>
                <w:b/>
                <w:sz w:val="28"/>
              </w:rPr>
            </w:pPr>
            <w:r>
              <w:rPr>
                <w:b/>
                <w:color w:val="FFFFFF"/>
                <w:sz w:val="28"/>
              </w:rPr>
              <w:t>Safe</w:t>
            </w:r>
            <w:r>
              <w:rPr>
                <w:b/>
                <w:color w:val="FFFFFF"/>
                <w:spacing w:val="-4"/>
                <w:sz w:val="28"/>
              </w:rPr>
              <w:t xml:space="preserve"> </w:t>
            </w:r>
            <w:r>
              <w:rPr>
                <w:b/>
                <w:color w:val="FFFFFF"/>
                <w:sz w:val="28"/>
              </w:rPr>
              <w:t>Digging</w:t>
            </w:r>
            <w:r>
              <w:rPr>
                <w:b/>
                <w:color w:val="FFFFFF"/>
                <w:spacing w:val="-3"/>
                <w:sz w:val="28"/>
              </w:rPr>
              <w:t xml:space="preserve"> </w:t>
            </w:r>
            <w:r>
              <w:rPr>
                <w:b/>
                <w:color w:val="FFFFFF"/>
                <w:spacing w:val="-2"/>
                <w:sz w:val="28"/>
              </w:rPr>
              <w:t>Techniques</w:t>
            </w:r>
          </w:p>
        </w:tc>
      </w:tr>
      <w:tr w:rsidR="00F004EB" w14:paraId="3A1407FA" w14:textId="77777777">
        <w:trPr>
          <w:trHeight w:val="3926"/>
        </w:trPr>
        <w:tc>
          <w:tcPr>
            <w:tcW w:w="9501" w:type="dxa"/>
            <w:gridSpan w:val="2"/>
          </w:tcPr>
          <w:p w14:paraId="1E18F9BB" w14:textId="77777777" w:rsidR="00F004EB" w:rsidRDefault="003F4D12">
            <w:pPr>
              <w:pStyle w:val="TableParagraph"/>
              <w:numPr>
                <w:ilvl w:val="0"/>
                <w:numId w:val="4"/>
              </w:numPr>
              <w:tabs>
                <w:tab w:val="left" w:pos="828"/>
              </w:tabs>
              <w:spacing w:before="41"/>
              <w:ind w:hanging="361"/>
              <w:rPr>
                <w:rFonts w:ascii="Symbol" w:hAnsi="Symbol"/>
                <w:sz w:val="24"/>
              </w:rPr>
            </w:pPr>
            <w:r>
              <w:rPr>
                <w:sz w:val="24"/>
              </w:rPr>
              <w:t>The</w:t>
            </w:r>
            <w:r>
              <w:rPr>
                <w:spacing w:val="-2"/>
                <w:sz w:val="24"/>
              </w:rPr>
              <w:t xml:space="preserve"> </w:t>
            </w:r>
            <w:r>
              <w:rPr>
                <w:sz w:val="24"/>
              </w:rPr>
              <w:t>area</w:t>
            </w:r>
            <w:r>
              <w:rPr>
                <w:spacing w:val="-3"/>
                <w:sz w:val="24"/>
              </w:rPr>
              <w:t xml:space="preserve"> </w:t>
            </w:r>
            <w:r>
              <w:rPr>
                <w:sz w:val="24"/>
              </w:rPr>
              <w:t>must</w:t>
            </w:r>
            <w:r>
              <w:rPr>
                <w:spacing w:val="-4"/>
                <w:sz w:val="24"/>
              </w:rPr>
              <w:t xml:space="preserve"> </w:t>
            </w:r>
            <w:r>
              <w:rPr>
                <w:sz w:val="24"/>
              </w:rPr>
              <w:t>be</w:t>
            </w:r>
            <w:r>
              <w:rPr>
                <w:spacing w:val="-5"/>
                <w:sz w:val="24"/>
              </w:rPr>
              <w:t xml:space="preserve"> </w:t>
            </w:r>
            <w:r>
              <w:rPr>
                <w:sz w:val="24"/>
              </w:rPr>
              <w:t>cordoned</w:t>
            </w:r>
            <w:r>
              <w:rPr>
                <w:spacing w:val="2"/>
                <w:sz w:val="24"/>
              </w:rPr>
              <w:t xml:space="preserve"> </w:t>
            </w:r>
            <w:r>
              <w:rPr>
                <w:sz w:val="24"/>
              </w:rPr>
              <w:t>off</w:t>
            </w:r>
            <w:r>
              <w:rPr>
                <w:spacing w:val="-4"/>
                <w:sz w:val="24"/>
              </w:rPr>
              <w:t xml:space="preserve"> </w:t>
            </w:r>
            <w:r>
              <w:rPr>
                <w:sz w:val="24"/>
              </w:rPr>
              <w:t>and</w:t>
            </w:r>
            <w:r>
              <w:rPr>
                <w:spacing w:val="-4"/>
                <w:sz w:val="24"/>
              </w:rPr>
              <w:t xml:space="preserve"> </w:t>
            </w:r>
            <w:r>
              <w:rPr>
                <w:sz w:val="24"/>
              </w:rPr>
              <w:t>warning</w:t>
            </w:r>
            <w:r>
              <w:rPr>
                <w:spacing w:val="-3"/>
                <w:sz w:val="24"/>
              </w:rPr>
              <w:t xml:space="preserve"> </w:t>
            </w:r>
            <w:r>
              <w:rPr>
                <w:sz w:val="24"/>
              </w:rPr>
              <w:t>signage</w:t>
            </w:r>
            <w:r>
              <w:rPr>
                <w:spacing w:val="-1"/>
                <w:sz w:val="24"/>
              </w:rPr>
              <w:t xml:space="preserve"> </w:t>
            </w:r>
            <w:r>
              <w:rPr>
                <w:spacing w:val="-2"/>
                <w:sz w:val="24"/>
              </w:rPr>
              <w:t>displayed.</w:t>
            </w:r>
          </w:p>
          <w:p w14:paraId="3F313262" w14:textId="77777777" w:rsidR="00F004EB" w:rsidRDefault="003F4D12">
            <w:pPr>
              <w:pStyle w:val="TableParagraph"/>
              <w:numPr>
                <w:ilvl w:val="0"/>
                <w:numId w:val="4"/>
              </w:numPr>
              <w:tabs>
                <w:tab w:val="left" w:pos="828"/>
              </w:tabs>
              <w:spacing w:before="23" w:line="256" w:lineRule="auto"/>
              <w:ind w:right="104"/>
              <w:rPr>
                <w:rFonts w:ascii="Symbol" w:hAnsi="Symbol"/>
                <w:sz w:val="24"/>
              </w:rPr>
            </w:pPr>
            <w:r>
              <w:rPr>
                <w:sz w:val="24"/>
              </w:rPr>
              <w:t>When excavating around suspected or identified services, the excavator bucket must remain</w:t>
            </w:r>
            <w:r>
              <w:rPr>
                <w:spacing w:val="-2"/>
                <w:sz w:val="24"/>
              </w:rPr>
              <w:t xml:space="preserve"> </w:t>
            </w:r>
            <w:r>
              <w:rPr>
                <w:sz w:val="24"/>
              </w:rPr>
              <w:t>a</w:t>
            </w:r>
            <w:r>
              <w:rPr>
                <w:spacing w:val="-2"/>
                <w:sz w:val="24"/>
              </w:rPr>
              <w:t xml:space="preserve"> </w:t>
            </w:r>
            <w:r>
              <w:rPr>
                <w:sz w:val="24"/>
              </w:rPr>
              <w:t>minimum</w:t>
            </w:r>
            <w:r>
              <w:rPr>
                <w:spacing w:val="-4"/>
                <w:sz w:val="24"/>
              </w:rPr>
              <w:t xml:space="preserve"> </w:t>
            </w:r>
            <w:r>
              <w:rPr>
                <w:sz w:val="24"/>
              </w:rPr>
              <w:t>of</w:t>
            </w:r>
            <w:r>
              <w:rPr>
                <w:spacing w:val="-3"/>
                <w:sz w:val="24"/>
              </w:rPr>
              <w:t xml:space="preserve"> </w:t>
            </w:r>
            <w:r>
              <w:rPr>
                <w:sz w:val="24"/>
              </w:rPr>
              <w:t>500mm</w:t>
            </w:r>
            <w:r>
              <w:rPr>
                <w:spacing w:val="-1"/>
                <w:sz w:val="24"/>
              </w:rPr>
              <w:t xml:space="preserve"> </w:t>
            </w:r>
            <w:r>
              <w:rPr>
                <w:sz w:val="24"/>
              </w:rPr>
              <w:t>either</w:t>
            </w:r>
            <w:r>
              <w:rPr>
                <w:spacing w:val="-1"/>
                <w:sz w:val="24"/>
              </w:rPr>
              <w:t xml:space="preserve"> </w:t>
            </w:r>
            <w:r>
              <w:rPr>
                <w:sz w:val="24"/>
              </w:rPr>
              <w:t>side</w:t>
            </w:r>
            <w:r>
              <w:rPr>
                <w:spacing w:val="-1"/>
                <w:sz w:val="24"/>
              </w:rPr>
              <w:t xml:space="preserve"> </w:t>
            </w:r>
            <w:r>
              <w:rPr>
                <w:sz w:val="24"/>
              </w:rPr>
              <w:t>of</w:t>
            </w:r>
            <w:r>
              <w:rPr>
                <w:spacing w:val="-3"/>
                <w:sz w:val="24"/>
              </w:rPr>
              <w:t xml:space="preserve"> </w:t>
            </w:r>
            <w:r>
              <w:rPr>
                <w:sz w:val="24"/>
              </w:rPr>
              <w:t>the</w:t>
            </w:r>
            <w:r>
              <w:rPr>
                <w:spacing w:val="-4"/>
                <w:sz w:val="24"/>
              </w:rPr>
              <w:t xml:space="preserve"> </w:t>
            </w:r>
            <w:r>
              <w:rPr>
                <w:sz w:val="24"/>
              </w:rPr>
              <w:t>suspected</w:t>
            </w:r>
            <w:r>
              <w:rPr>
                <w:spacing w:val="-1"/>
                <w:sz w:val="24"/>
              </w:rPr>
              <w:t xml:space="preserve"> </w:t>
            </w:r>
            <w:r>
              <w:rPr>
                <w:sz w:val="24"/>
              </w:rPr>
              <w:t>service. Gummy</w:t>
            </w:r>
            <w:r>
              <w:rPr>
                <w:spacing w:val="-2"/>
                <w:sz w:val="24"/>
              </w:rPr>
              <w:t xml:space="preserve"> </w:t>
            </w:r>
            <w:r>
              <w:rPr>
                <w:sz w:val="24"/>
              </w:rPr>
              <w:t>bucket</w:t>
            </w:r>
            <w:r>
              <w:rPr>
                <w:spacing w:val="-2"/>
                <w:sz w:val="24"/>
              </w:rPr>
              <w:t xml:space="preserve"> </w:t>
            </w:r>
            <w:r>
              <w:rPr>
                <w:sz w:val="24"/>
              </w:rPr>
              <w:t>only.</w:t>
            </w:r>
          </w:p>
          <w:p w14:paraId="5D669CF6" w14:textId="77777777" w:rsidR="00F004EB" w:rsidRDefault="003F4D12">
            <w:pPr>
              <w:pStyle w:val="TableParagraph"/>
              <w:numPr>
                <w:ilvl w:val="0"/>
                <w:numId w:val="4"/>
              </w:numPr>
              <w:tabs>
                <w:tab w:val="left" w:pos="828"/>
              </w:tabs>
              <w:spacing w:before="6" w:line="256" w:lineRule="auto"/>
              <w:ind w:right="102"/>
              <w:rPr>
                <w:rFonts w:ascii="Symbol" w:hAnsi="Symbol"/>
                <w:sz w:val="24"/>
              </w:rPr>
            </w:pPr>
            <w:r>
              <w:rPr>
                <w:sz w:val="24"/>
              </w:rPr>
              <w:t>Take care when hand digging around services. This must be undertaken with insulated hand tools.</w:t>
            </w:r>
          </w:p>
          <w:p w14:paraId="44A06E85" w14:textId="77777777" w:rsidR="00F004EB" w:rsidRDefault="003F4D12">
            <w:pPr>
              <w:pStyle w:val="TableParagraph"/>
              <w:numPr>
                <w:ilvl w:val="0"/>
                <w:numId w:val="4"/>
              </w:numPr>
              <w:tabs>
                <w:tab w:val="left" w:pos="828"/>
              </w:tabs>
              <w:spacing w:before="6" w:line="259" w:lineRule="auto"/>
              <w:ind w:right="95"/>
              <w:rPr>
                <w:rFonts w:ascii="Symbol" w:hAnsi="Symbol"/>
                <w:sz w:val="24"/>
              </w:rPr>
            </w:pPr>
            <w:r>
              <w:rPr>
                <w:sz w:val="24"/>
              </w:rPr>
              <w:t xml:space="preserve">Where the services are identified as being fragile in nature, low impact excavation techniques can be carried out. Low impact excavation techniques include the </w:t>
            </w:r>
            <w:r>
              <w:rPr>
                <w:sz w:val="24"/>
              </w:rPr>
              <w:t>use of air lance and compressor or with vac-ex</w:t>
            </w:r>
            <w:r>
              <w:rPr>
                <w:spacing w:val="-1"/>
                <w:sz w:val="24"/>
              </w:rPr>
              <w:t xml:space="preserve"> </w:t>
            </w:r>
            <w:r>
              <w:rPr>
                <w:sz w:val="24"/>
              </w:rPr>
              <w:t>which is an industrial sized vacuum</w:t>
            </w:r>
            <w:r>
              <w:rPr>
                <w:spacing w:val="-3"/>
                <w:sz w:val="24"/>
              </w:rPr>
              <w:t xml:space="preserve"> </w:t>
            </w:r>
            <w:r>
              <w:rPr>
                <w:sz w:val="24"/>
              </w:rPr>
              <w:t>which lifts</w:t>
            </w:r>
            <w:r>
              <w:rPr>
                <w:spacing w:val="-1"/>
                <w:sz w:val="24"/>
              </w:rPr>
              <w:t xml:space="preserve"> </w:t>
            </w:r>
            <w:r>
              <w:rPr>
                <w:sz w:val="24"/>
              </w:rPr>
              <w:t>and removes the rising directly from site.</w:t>
            </w:r>
          </w:p>
          <w:p w14:paraId="59BCC665" w14:textId="77777777" w:rsidR="00F004EB" w:rsidRDefault="003F4D12">
            <w:pPr>
              <w:pStyle w:val="TableParagraph"/>
              <w:numPr>
                <w:ilvl w:val="0"/>
                <w:numId w:val="4"/>
              </w:numPr>
              <w:tabs>
                <w:tab w:val="left" w:pos="828"/>
              </w:tabs>
              <w:spacing w:before="0" w:line="259" w:lineRule="auto"/>
              <w:ind w:right="94"/>
              <w:rPr>
                <w:rFonts w:ascii="Symbol" w:hAnsi="Symbol"/>
              </w:rPr>
            </w:pPr>
            <w:r>
              <w:rPr>
                <w:sz w:val="24"/>
              </w:rPr>
              <w:t>Refer</w:t>
            </w:r>
            <w:r>
              <w:rPr>
                <w:spacing w:val="-9"/>
                <w:sz w:val="24"/>
              </w:rPr>
              <w:t xml:space="preserve"> </w:t>
            </w:r>
            <w:r>
              <w:rPr>
                <w:sz w:val="24"/>
              </w:rPr>
              <w:t>to</w:t>
            </w:r>
            <w:r>
              <w:rPr>
                <w:spacing w:val="-9"/>
                <w:sz w:val="24"/>
              </w:rPr>
              <w:t xml:space="preserve"> </w:t>
            </w:r>
            <w:r>
              <w:rPr>
                <w:sz w:val="24"/>
              </w:rPr>
              <w:t>the</w:t>
            </w:r>
            <w:r>
              <w:rPr>
                <w:spacing w:val="-6"/>
                <w:sz w:val="24"/>
              </w:rPr>
              <w:t xml:space="preserve"> </w:t>
            </w:r>
            <w:r>
              <w:rPr>
                <w:sz w:val="24"/>
              </w:rPr>
              <w:t>H.S.A.</w:t>
            </w:r>
            <w:r>
              <w:rPr>
                <w:spacing w:val="-8"/>
                <w:sz w:val="24"/>
              </w:rPr>
              <w:t xml:space="preserve"> </w:t>
            </w:r>
            <w:r>
              <w:rPr>
                <w:sz w:val="24"/>
              </w:rPr>
              <w:t>Code</w:t>
            </w:r>
            <w:r>
              <w:rPr>
                <w:spacing w:val="-11"/>
                <w:sz w:val="24"/>
              </w:rPr>
              <w:t xml:space="preserve"> </w:t>
            </w:r>
            <w:r>
              <w:rPr>
                <w:sz w:val="24"/>
              </w:rPr>
              <w:t>of</w:t>
            </w:r>
            <w:r>
              <w:rPr>
                <w:spacing w:val="-8"/>
                <w:sz w:val="24"/>
              </w:rPr>
              <w:t xml:space="preserve"> </w:t>
            </w:r>
            <w:r>
              <w:rPr>
                <w:sz w:val="24"/>
              </w:rPr>
              <w:t>Practice</w:t>
            </w:r>
            <w:r>
              <w:rPr>
                <w:spacing w:val="-9"/>
                <w:sz w:val="24"/>
              </w:rPr>
              <w:t xml:space="preserve"> </w:t>
            </w:r>
            <w:r>
              <w:rPr>
                <w:sz w:val="24"/>
              </w:rPr>
              <w:t>for</w:t>
            </w:r>
            <w:r>
              <w:rPr>
                <w:spacing w:val="-9"/>
                <w:sz w:val="24"/>
              </w:rPr>
              <w:t xml:space="preserve"> </w:t>
            </w:r>
            <w:r>
              <w:rPr>
                <w:sz w:val="24"/>
              </w:rPr>
              <w:t>Avoiding</w:t>
            </w:r>
            <w:r>
              <w:rPr>
                <w:spacing w:val="-10"/>
                <w:sz w:val="24"/>
              </w:rPr>
              <w:t xml:space="preserve"> </w:t>
            </w:r>
            <w:r>
              <w:rPr>
                <w:sz w:val="24"/>
              </w:rPr>
              <w:t>Danger</w:t>
            </w:r>
            <w:r>
              <w:rPr>
                <w:spacing w:val="-7"/>
                <w:sz w:val="24"/>
              </w:rPr>
              <w:t xml:space="preserve"> </w:t>
            </w:r>
            <w:r>
              <w:rPr>
                <w:sz w:val="24"/>
              </w:rPr>
              <w:t>from</w:t>
            </w:r>
            <w:r>
              <w:rPr>
                <w:spacing w:val="-7"/>
                <w:sz w:val="24"/>
              </w:rPr>
              <w:t xml:space="preserve"> </w:t>
            </w:r>
            <w:r>
              <w:rPr>
                <w:sz w:val="24"/>
              </w:rPr>
              <w:t>Underground</w:t>
            </w:r>
            <w:r>
              <w:rPr>
                <w:spacing w:val="-6"/>
                <w:sz w:val="24"/>
              </w:rPr>
              <w:t xml:space="preserve"> </w:t>
            </w:r>
            <w:r>
              <w:rPr>
                <w:sz w:val="24"/>
              </w:rPr>
              <w:t>Services,</w:t>
            </w:r>
            <w:r>
              <w:rPr>
                <w:spacing w:val="-7"/>
                <w:sz w:val="24"/>
              </w:rPr>
              <w:t xml:space="preserve"> </w:t>
            </w:r>
            <w:r>
              <w:rPr>
                <w:sz w:val="24"/>
              </w:rPr>
              <w:t>the ESB</w:t>
            </w:r>
            <w:r>
              <w:rPr>
                <w:spacing w:val="-5"/>
                <w:sz w:val="24"/>
              </w:rPr>
              <w:t xml:space="preserve"> </w:t>
            </w:r>
            <w:r>
              <w:rPr>
                <w:sz w:val="24"/>
              </w:rPr>
              <w:t>Networks’</w:t>
            </w:r>
            <w:r>
              <w:rPr>
                <w:spacing w:val="-5"/>
                <w:sz w:val="24"/>
              </w:rPr>
              <w:t xml:space="preserve"> </w:t>
            </w:r>
            <w:r>
              <w:rPr>
                <w:sz w:val="24"/>
              </w:rPr>
              <w:t>Code</w:t>
            </w:r>
            <w:r>
              <w:rPr>
                <w:spacing w:val="-4"/>
                <w:sz w:val="24"/>
              </w:rPr>
              <w:t xml:space="preserve"> </w:t>
            </w:r>
            <w:r>
              <w:rPr>
                <w:sz w:val="24"/>
              </w:rPr>
              <w:t>of</w:t>
            </w:r>
            <w:r>
              <w:rPr>
                <w:spacing w:val="-4"/>
                <w:sz w:val="24"/>
              </w:rPr>
              <w:t xml:space="preserve"> </w:t>
            </w:r>
            <w:r>
              <w:rPr>
                <w:sz w:val="24"/>
              </w:rPr>
              <w:t>Practice</w:t>
            </w:r>
            <w:r>
              <w:rPr>
                <w:spacing w:val="-4"/>
                <w:sz w:val="24"/>
              </w:rPr>
              <w:t xml:space="preserve"> </w:t>
            </w:r>
            <w:r>
              <w:rPr>
                <w:sz w:val="24"/>
              </w:rPr>
              <w:t>for</w:t>
            </w:r>
            <w:r>
              <w:rPr>
                <w:spacing w:val="-4"/>
                <w:sz w:val="24"/>
              </w:rPr>
              <w:t xml:space="preserve"> </w:t>
            </w:r>
            <w:r>
              <w:rPr>
                <w:sz w:val="24"/>
              </w:rPr>
              <w:t>Avoiding</w:t>
            </w:r>
            <w:r>
              <w:rPr>
                <w:spacing w:val="-5"/>
                <w:sz w:val="24"/>
              </w:rPr>
              <w:t xml:space="preserve"> </w:t>
            </w:r>
            <w:r>
              <w:rPr>
                <w:sz w:val="24"/>
              </w:rPr>
              <w:t>Danger</w:t>
            </w:r>
            <w:r>
              <w:rPr>
                <w:spacing w:val="-4"/>
                <w:sz w:val="24"/>
              </w:rPr>
              <w:t xml:space="preserve"> </w:t>
            </w:r>
            <w:r>
              <w:rPr>
                <w:sz w:val="24"/>
              </w:rPr>
              <w:t>from</w:t>
            </w:r>
            <w:r>
              <w:rPr>
                <w:spacing w:val="-4"/>
                <w:sz w:val="24"/>
              </w:rPr>
              <w:t xml:space="preserve"> </w:t>
            </w:r>
            <w:r>
              <w:rPr>
                <w:sz w:val="24"/>
              </w:rPr>
              <w:t>Overhead</w:t>
            </w:r>
            <w:r>
              <w:rPr>
                <w:spacing w:val="-3"/>
                <w:sz w:val="24"/>
              </w:rPr>
              <w:t xml:space="preserve"> </w:t>
            </w:r>
            <w:r>
              <w:rPr>
                <w:sz w:val="24"/>
              </w:rPr>
              <w:t>Electricity</w:t>
            </w:r>
            <w:r>
              <w:rPr>
                <w:spacing w:val="-5"/>
                <w:sz w:val="24"/>
              </w:rPr>
              <w:t xml:space="preserve"> </w:t>
            </w:r>
            <w:r>
              <w:rPr>
                <w:sz w:val="24"/>
              </w:rPr>
              <w:t>Lines</w:t>
            </w:r>
            <w:r>
              <w:rPr>
                <w:spacing w:val="-4"/>
                <w:sz w:val="24"/>
              </w:rPr>
              <w:t xml:space="preserve"> </w:t>
            </w:r>
            <w:r>
              <w:rPr>
                <w:sz w:val="24"/>
              </w:rPr>
              <w:t>and be aware of overhead lines in the vicinity of any dig.</w:t>
            </w:r>
          </w:p>
        </w:tc>
      </w:tr>
    </w:tbl>
    <w:p w14:paraId="2D82E241" w14:textId="77777777" w:rsidR="00F004EB" w:rsidRDefault="00F004EB">
      <w:pPr>
        <w:spacing w:line="259" w:lineRule="auto"/>
        <w:jc w:val="both"/>
        <w:rPr>
          <w:rFonts w:ascii="Symbol" w:hAnsi="Symbol"/>
        </w:rPr>
        <w:sectPr w:rsidR="00F004EB">
          <w:type w:val="continuous"/>
          <w:pgSz w:w="11910" w:h="16840"/>
          <w:pgMar w:top="500" w:right="860" w:bottom="730" w:left="13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01"/>
      </w:tblGrid>
      <w:tr w:rsidR="00F004EB" w14:paraId="460A2FF2" w14:textId="77777777">
        <w:trPr>
          <w:trHeight w:val="422"/>
        </w:trPr>
        <w:tc>
          <w:tcPr>
            <w:tcW w:w="9501" w:type="dxa"/>
            <w:shd w:val="clear" w:color="auto" w:fill="44536A"/>
          </w:tcPr>
          <w:p w14:paraId="112EA8B0" w14:textId="77777777" w:rsidR="00F004EB" w:rsidRDefault="003F4D12">
            <w:pPr>
              <w:pStyle w:val="TableParagraph"/>
              <w:ind w:left="107" w:firstLine="0"/>
              <w:jc w:val="left"/>
              <w:rPr>
                <w:b/>
                <w:sz w:val="28"/>
              </w:rPr>
            </w:pPr>
            <w:r>
              <w:rPr>
                <w:b/>
                <w:color w:val="FFFFFF"/>
                <w:sz w:val="28"/>
              </w:rPr>
              <w:lastRenderedPageBreak/>
              <w:t>Trench</w:t>
            </w:r>
            <w:r>
              <w:rPr>
                <w:b/>
                <w:color w:val="FFFFFF"/>
                <w:spacing w:val="-6"/>
                <w:sz w:val="28"/>
              </w:rPr>
              <w:t xml:space="preserve"> </w:t>
            </w:r>
            <w:r>
              <w:rPr>
                <w:b/>
                <w:color w:val="FFFFFF"/>
                <w:sz w:val="28"/>
              </w:rPr>
              <w:t>Safety</w:t>
            </w:r>
            <w:r>
              <w:rPr>
                <w:b/>
                <w:color w:val="FFFFFF"/>
                <w:spacing w:val="-5"/>
                <w:sz w:val="28"/>
              </w:rPr>
              <w:t xml:space="preserve"> </w:t>
            </w:r>
            <w:r>
              <w:rPr>
                <w:b/>
                <w:color w:val="FFFFFF"/>
                <w:spacing w:val="-2"/>
                <w:sz w:val="28"/>
              </w:rPr>
              <w:t>Measures</w:t>
            </w:r>
          </w:p>
        </w:tc>
      </w:tr>
      <w:tr w:rsidR="00F004EB" w14:paraId="2A58CA81" w14:textId="77777777">
        <w:trPr>
          <w:trHeight w:val="4389"/>
        </w:trPr>
        <w:tc>
          <w:tcPr>
            <w:tcW w:w="9501" w:type="dxa"/>
          </w:tcPr>
          <w:p w14:paraId="0FDE1FBF" w14:textId="77777777" w:rsidR="00F004EB" w:rsidRDefault="003F4D12">
            <w:pPr>
              <w:pStyle w:val="TableParagraph"/>
              <w:numPr>
                <w:ilvl w:val="0"/>
                <w:numId w:val="3"/>
              </w:numPr>
              <w:tabs>
                <w:tab w:val="left" w:pos="828"/>
              </w:tabs>
              <w:spacing w:before="121" w:line="259" w:lineRule="auto"/>
              <w:ind w:right="94"/>
              <w:rPr>
                <w:rFonts w:ascii="Symbol" w:hAnsi="Symbol"/>
                <w:sz w:val="24"/>
              </w:rPr>
            </w:pPr>
            <w:r>
              <w:rPr>
                <w:sz w:val="24"/>
              </w:rPr>
              <w:t>Trenches with a depth of 1.5 metres or greater require a protective system unless the excavation</w:t>
            </w:r>
            <w:r>
              <w:rPr>
                <w:spacing w:val="-14"/>
                <w:sz w:val="24"/>
              </w:rPr>
              <w:t xml:space="preserve"> </w:t>
            </w:r>
            <w:r>
              <w:rPr>
                <w:sz w:val="24"/>
              </w:rPr>
              <w:t>is</w:t>
            </w:r>
            <w:r>
              <w:rPr>
                <w:spacing w:val="-14"/>
                <w:sz w:val="24"/>
              </w:rPr>
              <w:t xml:space="preserve"> </w:t>
            </w:r>
            <w:r>
              <w:rPr>
                <w:sz w:val="24"/>
              </w:rPr>
              <w:t>made</w:t>
            </w:r>
            <w:r>
              <w:rPr>
                <w:spacing w:val="-13"/>
                <w:sz w:val="24"/>
              </w:rPr>
              <w:t xml:space="preserve"> </w:t>
            </w:r>
            <w:r>
              <w:rPr>
                <w:sz w:val="24"/>
              </w:rPr>
              <w:t>entirely</w:t>
            </w:r>
            <w:r>
              <w:rPr>
                <w:spacing w:val="-14"/>
                <w:sz w:val="24"/>
              </w:rPr>
              <w:t xml:space="preserve"> </w:t>
            </w:r>
            <w:r>
              <w:rPr>
                <w:sz w:val="24"/>
              </w:rPr>
              <w:t>of</w:t>
            </w:r>
            <w:r>
              <w:rPr>
                <w:spacing w:val="-13"/>
                <w:sz w:val="24"/>
              </w:rPr>
              <w:t xml:space="preserve"> </w:t>
            </w:r>
            <w:r>
              <w:rPr>
                <w:sz w:val="24"/>
              </w:rPr>
              <w:t>stable</w:t>
            </w:r>
            <w:r>
              <w:rPr>
                <w:spacing w:val="-14"/>
                <w:sz w:val="24"/>
              </w:rPr>
              <w:t xml:space="preserve"> </w:t>
            </w:r>
            <w:r>
              <w:rPr>
                <w:sz w:val="24"/>
              </w:rPr>
              <w:t>rock.</w:t>
            </w:r>
            <w:r>
              <w:rPr>
                <w:spacing w:val="-13"/>
                <w:sz w:val="24"/>
              </w:rPr>
              <w:t xml:space="preserve"> </w:t>
            </w:r>
            <w:r>
              <w:rPr>
                <w:sz w:val="24"/>
              </w:rPr>
              <w:t>Although</w:t>
            </w:r>
            <w:r>
              <w:rPr>
                <w:spacing w:val="-14"/>
                <w:sz w:val="24"/>
              </w:rPr>
              <w:t xml:space="preserve"> </w:t>
            </w:r>
            <w:r>
              <w:rPr>
                <w:sz w:val="24"/>
              </w:rPr>
              <w:t>a</w:t>
            </w:r>
            <w:r>
              <w:rPr>
                <w:spacing w:val="-14"/>
                <w:sz w:val="24"/>
              </w:rPr>
              <w:t xml:space="preserve"> </w:t>
            </w:r>
            <w:r>
              <w:rPr>
                <w:sz w:val="24"/>
              </w:rPr>
              <w:t>risk</w:t>
            </w:r>
            <w:r>
              <w:rPr>
                <w:spacing w:val="-13"/>
                <w:sz w:val="24"/>
              </w:rPr>
              <w:t xml:space="preserve"> </w:t>
            </w:r>
            <w:r>
              <w:rPr>
                <w:sz w:val="24"/>
              </w:rPr>
              <w:t>assessment</w:t>
            </w:r>
            <w:r>
              <w:rPr>
                <w:spacing w:val="-14"/>
                <w:sz w:val="24"/>
              </w:rPr>
              <w:t xml:space="preserve"> </w:t>
            </w:r>
            <w:r>
              <w:rPr>
                <w:sz w:val="24"/>
              </w:rPr>
              <w:t>may</w:t>
            </w:r>
            <w:r>
              <w:rPr>
                <w:spacing w:val="-13"/>
                <w:sz w:val="24"/>
              </w:rPr>
              <w:t xml:space="preserve"> </w:t>
            </w:r>
            <w:r>
              <w:rPr>
                <w:sz w:val="24"/>
              </w:rPr>
              <w:t>deem</w:t>
            </w:r>
            <w:r>
              <w:rPr>
                <w:spacing w:val="-14"/>
                <w:sz w:val="24"/>
              </w:rPr>
              <w:t xml:space="preserve"> </w:t>
            </w:r>
            <w:r>
              <w:rPr>
                <w:sz w:val="24"/>
              </w:rPr>
              <w:t>a</w:t>
            </w:r>
            <w:r>
              <w:rPr>
                <w:spacing w:val="-13"/>
                <w:sz w:val="24"/>
              </w:rPr>
              <w:t xml:space="preserve"> </w:t>
            </w:r>
            <w:r>
              <w:rPr>
                <w:sz w:val="24"/>
              </w:rPr>
              <w:t>trench less than that requires a protection system because of the lack of stability of the soil.</w:t>
            </w:r>
          </w:p>
          <w:p w14:paraId="5774AB24" w14:textId="77777777" w:rsidR="00F004EB" w:rsidRDefault="003F4D12">
            <w:pPr>
              <w:pStyle w:val="TableParagraph"/>
              <w:numPr>
                <w:ilvl w:val="0"/>
                <w:numId w:val="3"/>
              </w:numPr>
              <w:tabs>
                <w:tab w:val="left" w:pos="828"/>
              </w:tabs>
              <w:spacing w:before="0" w:line="256" w:lineRule="auto"/>
              <w:ind w:right="99"/>
              <w:rPr>
                <w:rFonts w:ascii="Symbol" w:hAnsi="Symbol"/>
                <w:sz w:val="24"/>
              </w:rPr>
            </w:pPr>
            <w:r>
              <w:rPr>
                <w:sz w:val="24"/>
              </w:rPr>
              <w:t>According</w:t>
            </w:r>
            <w:r>
              <w:rPr>
                <w:spacing w:val="-3"/>
                <w:sz w:val="24"/>
              </w:rPr>
              <w:t xml:space="preserve"> </w:t>
            </w:r>
            <w:r>
              <w:rPr>
                <w:sz w:val="24"/>
              </w:rPr>
              <w:t>to</w:t>
            </w:r>
            <w:r>
              <w:rPr>
                <w:spacing w:val="-5"/>
                <w:sz w:val="24"/>
              </w:rPr>
              <w:t xml:space="preserve"> </w:t>
            </w:r>
            <w:r>
              <w:rPr>
                <w:sz w:val="24"/>
              </w:rPr>
              <w:t>the</w:t>
            </w:r>
            <w:r>
              <w:rPr>
                <w:spacing w:val="-2"/>
                <w:sz w:val="24"/>
              </w:rPr>
              <w:t xml:space="preserve"> </w:t>
            </w:r>
            <w:r>
              <w:rPr>
                <w:sz w:val="24"/>
              </w:rPr>
              <w:t>Safety,</w:t>
            </w:r>
            <w:r>
              <w:rPr>
                <w:spacing w:val="-3"/>
                <w:sz w:val="24"/>
              </w:rPr>
              <w:t xml:space="preserve"> </w:t>
            </w:r>
            <w:proofErr w:type="gramStart"/>
            <w:r>
              <w:rPr>
                <w:sz w:val="24"/>
              </w:rPr>
              <w:t>Health</w:t>
            </w:r>
            <w:proofErr w:type="gramEnd"/>
            <w:r>
              <w:rPr>
                <w:spacing w:val="-2"/>
                <w:sz w:val="24"/>
              </w:rPr>
              <w:t xml:space="preserve"> </w:t>
            </w:r>
            <w:r>
              <w:rPr>
                <w:sz w:val="24"/>
              </w:rPr>
              <w:t>and</w:t>
            </w:r>
            <w:r>
              <w:rPr>
                <w:spacing w:val="-2"/>
                <w:sz w:val="24"/>
              </w:rPr>
              <w:t xml:space="preserve"> </w:t>
            </w:r>
            <w:r>
              <w:rPr>
                <w:sz w:val="24"/>
              </w:rPr>
              <w:t>Welfare</w:t>
            </w:r>
            <w:r>
              <w:rPr>
                <w:spacing w:val="-2"/>
                <w:sz w:val="24"/>
              </w:rPr>
              <w:t xml:space="preserve"> </w:t>
            </w:r>
            <w:r>
              <w:rPr>
                <w:sz w:val="24"/>
              </w:rPr>
              <w:t>at</w:t>
            </w:r>
            <w:r>
              <w:rPr>
                <w:spacing w:val="-1"/>
                <w:sz w:val="24"/>
              </w:rPr>
              <w:t xml:space="preserve"> </w:t>
            </w:r>
            <w:r>
              <w:rPr>
                <w:sz w:val="24"/>
              </w:rPr>
              <w:t>Work</w:t>
            </w:r>
            <w:r>
              <w:rPr>
                <w:spacing w:val="-1"/>
                <w:sz w:val="24"/>
              </w:rPr>
              <w:t xml:space="preserve"> </w:t>
            </w:r>
            <w:r>
              <w:rPr>
                <w:sz w:val="24"/>
              </w:rPr>
              <w:t>(Construction)</w:t>
            </w:r>
            <w:r>
              <w:rPr>
                <w:spacing w:val="-1"/>
                <w:sz w:val="24"/>
              </w:rPr>
              <w:t xml:space="preserve"> </w:t>
            </w:r>
            <w:r>
              <w:rPr>
                <w:sz w:val="24"/>
              </w:rPr>
              <w:t>Regulations</w:t>
            </w:r>
            <w:r>
              <w:rPr>
                <w:spacing w:val="-3"/>
                <w:sz w:val="24"/>
              </w:rPr>
              <w:t xml:space="preserve"> </w:t>
            </w:r>
            <w:r>
              <w:rPr>
                <w:sz w:val="24"/>
              </w:rPr>
              <w:t>2013,</w:t>
            </w:r>
            <w:r>
              <w:rPr>
                <w:spacing w:val="-2"/>
                <w:sz w:val="24"/>
              </w:rPr>
              <w:t xml:space="preserve"> </w:t>
            </w:r>
            <w:r>
              <w:rPr>
                <w:sz w:val="24"/>
              </w:rPr>
              <w:t>a competent person must inspect every part of a trench at least once in ev</w:t>
            </w:r>
            <w:r>
              <w:rPr>
                <w:sz w:val="24"/>
              </w:rPr>
              <w:t>ery day, and whenever the condition of the trench changes. A competent person must also inspect the working end of any trench more than 2 metres deep at the start of every shift.</w:t>
            </w:r>
          </w:p>
          <w:p w14:paraId="31D66C3B" w14:textId="77777777" w:rsidR="00F004EB" w:rsidRDefault="003F4D12">
            <w:pPr>
              <w:pStyle w:val="TableParagraph"/>
              <w:numPr>
                <w:ilvl w:val="0"/>
                <w:numId w:val="3"/>
              </w:numPr>
              <w:tabs>
                <w:tab w:val="left" w:pos="828"/>
              </w:tabs>
              <w:spacing w:before="10" w:line="259" w:lineRule="auto"/>
              <w:ind w:right="93"/>
              <w:rPr>
                <w:rFonts w:ascii="Symbol" w:hAnsi="Symbol"/>
                <w:sz w:val="24"/>
              </w:rPr>
            </w:pPr>
            <w:r>
              <w:rPr>
                <w:sz w:val="24"/>
              </w:rPr>
              <w:t>The PSCS for a construction site shall ensure for that site that no person is</w:t>
            </w:r>
            <w:r>
              <w:rPr>
                <w:sz w:val="24"/>
              </w:rPr>
              <w:t xml:space="preserve"> permitted to work in any </w:t>
            </w:r>
            <w:proofErr w:type="gramStart"/>
            <w:r>
              <w:rPr>
                <w:sz w:val="24"/>
              </w:rPr>
              <w:t>excavation, unless</w:t>
            </w:r>
            <w:proofErr w:type="gramEnd"/>
            <w:r>
              <w:rPr>
                <w:sz w:val="24"/>
              </w:rPr>
              <w:t xml:space="preserve"> a thorough examination has been carried out by a competent</w:t>
            </w:r>
            <w:r>
              <w:rPr>
                <w:spacing w:val="-14"/>
                <w:sz w:val="24"/>
              </w:rPr>
              <w:t xml:space="preserve"> </w:t>
            </w:r>
            <w:r>
              <w:rPr>
                <w:sz w:val="24"/>
              </w:rPr>
              <w:t>person</w:t>
            </w:r>
            <w:r>
              <w:rPr>
                <w:spacing w:val="-14"/>
                <w:sz w:val="24"/>
              </w:rPr>
              <w:t xml:space="preserve"> </w:t>
            </w:r>
            <w:r>
              <w:rPr>
                <w:sz w:val="24"/>
              </w:rPr>
              <w:t>of</w:t>
            </w:r>
            <w:r>
              <w:rPr>
                <w:spacing w:val="-13"/>
                <w:sz w:val="24"/>
              </w:rPr>
              <w:t xml:space="preserve"> </w:t>
            </w:r>
            <w:r>
              <w:rPr>
                <w:sz w:val="24"/>
              </w:rPr>
              <w:t>every</w:t>
            </w:r>
            <w:r>
              <w:rPr>
                <w:spacing w:val="-14"/>
                <w:sz w:val="24"/>
              </w:rPr>
              <w:t xml:space="preserve"> </w:t>
            </w:r>
            <w:r>
              <w:rPr>
                <w:sz w:val="24"/>
              </w:rPr>
              <w:t>part</w:t>
            </w:r>
            <w:r>
              <w:rPr>
                <w:spacing w:val="-13"/>
                <w:sz w:val="24"/>
              </w:rPr>
              <w:t xml:space="preserve"> </w:t>
            </w:r>
            <w:r>
              <w:rPr>
                <w:sz w:val="24"/>
              </w:rPr>
              <w:t>of</w:t>
            </w:r>
            <w:r>
              <w:rPr>
                <w:spacing w:val="-14"/>
                <w:sz w:val="24"/>
              </w:rPr>
              <w:t xml:space="preserve"> </w:t>
            </w:r>
            <w:r>
              <w:rPr>
                <w:sz w:val="24"/>
              </w:rPr>
              <w:t>it</w:t>
            </w:r>
            <w:r>
              <w:rPr>
                <w:spacing w:val="-13"/>
                <w:sz w:val="24"/>
              </w:rPr>
              <w:t xml:space="preserve"> </w:t>
            </w:r>
            <w:r>
              <w:rPr>
                <w:sz w:val="24"/>
              </w:rPr>
              <w:t>within</w:t>
            </w:r>
            <w:r>
              <w:rPr>
                <w:spacing w:val="-14"/>
                <w:sz w:val="24"/>
              </w:rPr>
              <w:t xml:space="preserve"> </w:t>
            </w:r>
            <w:r>
              <w:rPr>
                <w:sz w:val="24"/>
              </w:rPr>
              <w:t>the</w:t>
            </w:r>
            <w:r>
              <w:rPr>
                <w:spacing w:val="-14"/>
                <w:sz w:val="24"/>
              </w:rPr>
              <w:t xml:space="preserve"> </w:t>
            </w:r>
            <w:r>
              <w:rPr>
                <w:sz w:val="24"/>
              </w:rPr>
              <w:t>immediately</w:t>
            </w:r>
            <w:r>
              <w:rPr>
                <w:spacing w:val="-13"/>
                <w:sz w:val="24"/>
              </w:rPr>
              <w:t xml:space="preserve"> </w:t>
            </w:r>
            <w:r>
              <w:rPr>
                <w:sz w:val="24"/>
              </w:rPr>
              <w:t>preceding</w:t>
            </w:r>
            <w:r>
              <w:rPr>
                <w:spacing w:val="-14"/>
                <w:sz w:val="24"/>
              </w:rPr>
              <w:t xml:space="preserve"> </w:t>
            </w:r>
            <w:r>
              <w:rPr>
                <w:sz w:val="24"/>
              </w:rPr>
              <w:t>7</w:t>
            </w:r>
            <w:r>
              <w:rPr>
                <w:spacing w:val="-13"/>
                <w:sz w:val="24"/>
              </w:rPr>
              <w:t xml:space="preserve"> </w:t>
            </w:r>
            <w:r>
              <w:rPr>
                <w:sz w:val="24"/>
              </w:rPr>
              <w:t>days</w:t>
            </w:r>
            <w:r>
              <w:rPr>
                <w:spacing w:val="-14"/>
                <w:sz w:val="24"/>
              </w:rPr>
              <w:t xml:space="preserve"> </w:t>
            </w:r>
            <w:r>
              <w:rPr>
                <w:sz w:val="24"/>
              </w:rPr>
              <w:t>(AF3</w:t>
            </w:r>
            <w:r>
              <w:rPr>
                <w:spacing w:val="-13"/>
                <w:sz w:val="24"/>
              </w:rPr>
              <w:t xml:space="preserve"> </w:t>
            </w:r>
            <w:r>
              <w:rPr>
                <w:sz w:val="24"/>
              </w:rPr>
              <w:t>form).</w:t>
            </w:r>
          </w:p>
          <w:p w14:paraId="0A02D958" w14:textId="77777777" w:rsidR="00F004EB" w:rsidRDefault="003F4D12">
            <w:pPr>
              <w:pStyle w:val="TableParagraph"/>
              <w:numPr>
                <w:ilvl w:val="0"/>
                <w:numId w:val="3"/>
              </w:numPr>
              <w:tabs>
                <w:tab w:val="left" w:pos="828"/>
              </w:tabs>
              <w:spacing w:before="0" w:line="259" w:lineRule="auto"/>
              <w:ind w:right="99"/>
              <w:rPr>
                <w:rFonts w:ascii="Symbol" w:hAnsi="Symbol"/>
              </w:rPr>
            </w:pPr>
            <w:r>
              <w:rPr>
                <w:sz w:val="24"/>
              </w:rPr>
              <w:t>The</w:t>
            </w:r>
            <w:r>
              <w:rPr>
                <w:spacing w:val="-12"/>
                <w:sz w:val="24"/>
              </w:rPr>
              <w:t xml:space="preserve"> </w:t>
            </w:r>
            <w:r>
              <w:rPr>
                <w:sz w:val="24"/>
              </w:rPr>
              <w:t>Regulations</w:t>
            </w:r>
            <w:r>
              <w:rPr>
                <w:spacing w:val="-12"/>
                <w:sz w:val="24"/>
              </w:rPr>
              <w:t xml:space="preserve"> </w:t>
            </w:r>
            <w:r>
              <w:rPr>
                <w:sz w:val="24"/>
              </w:rPr>
              <w:t>also</w:t>
            </w:r>
            <w:r>
              <w:rPr>
                <w:spacing w:val="-11"/>
                <w:sz w:val="24"/>
              </w:rPr>
              <w:t xml:space="preserve"> </w:t>
            </w:r>
            <w:r>
              <w:rPr>
                <w:sz w:val="24"/>
              </w:rPr>
              <w:t>require</w:t>
            </w:r>
            <w:r>
              <w:rPr>
                <w:spacing w:val="-12"/>
                <w:sz w:val="24"/>
              </w:rPr>
              <w:t xml:space="preserve"> </w:t>
            </w:r>
            <w:r>
              <w:rPr>
                <w:sz w:val="24"/>
              </w:rPr>
              <w:t>safe</w:t>
            </w:r>
            <w:r>
              <w:rPr>
                <w:spacing w:val="-12"/>
                <w:sz w:val="24"/>
              </w:rPr>
              <w:t xml:space="preserve"> </w:t>
            </w:r>
            <w:r>
              <w:rPr>
                <w:sz w:val="24"/>
              </w:rPr>
              <w:t>access</w:t>
            </w:r>
            <w:r>
              <w:rPr>
                <w:spacing w:val="-11"/>
                <w:sz w:val="24"/>
              </w:rPr>
              <w:t xml:space="preserve"> </w:t>
            </w:r>
            <w:r>
              <w:rPr>
                <w:sz w:val="24"/>
              </w:rPr>
              <w:t>(including</w:t>
            </w:r>
            <w:r>
              <w:rPr>
                <w:spacing w:val="-11"/>
                <w:sz w:val="24"/>
              </w:rPr>
              <w:t xml:space="preserve"> </w:t>
            </w:r>
            <w:r>
              <w:rPr>
                <w:sz w:val="24"/>
              </w:rPr>
              <w:t>ladders,</w:t>
            </w:r>
            <w:r>
              <w:rPr>
                <w:spacing w:val="-12"/>
                <w:sz w:val="24"/>
              </w:rPr>
              <w:t xml:space="preserve"> </w:t>
            </w:r>
            <w:r>
              <w:rPr>
                <w:sz w:val="24"/>
              </w:rPr>
              <w:t>steps,</w:t>
            </w:r>
            <w:r>
              <w:rPr>
                <w:spacing w:val="-11"/>
                <w:sz w:val="24"/>
              </w:rPr>
              <w:t xml:space="preserve"> </w:t>
            </w:r>
            <w:r>
              <w:rPr>
                <w:sz w:val="24"/>
              </w:rPr>
              <w:t>ramps,</w:t>
            </w:r>
            <w:r>
              <w:rPr>
                <w:spacing w:val="-12"/>
                <w:sz w:val="24"/>
              </w:rPr>
              <w:t xml:space="preserve"> </w:t>
            </w:r>
            <w:r>
              <w:rPr>
                <w:sz w:val="24"/>
              </w:rPr>
              <w:t>or</w:t>
            </w:r>
            <w:r>
              <w:rPr>
                <w:spacing w:val="-10"/>
                <w:sz w:val="24"/>
              </w:rPr>
              <w:t xml:space="preserve"> </w:t>
            </w:r>
            <w:r>
              <w:rPr>
                <w:sz w:val="24"/>
              </w:rPr>
              <w:t>other</w:t>
            </w:r>
            <w:r>
              <w:rPr>
                <w:spacing w:val="-11"/>
                <w:sz w:val="24"/>
              </w:rPr>
              <w:t xml:space="preserve"> </w:t>
            </w:r>
            <w:r>
              <w:rPr>
                <w:sz w:val="24"/>
              </w:rPr>
              <w:t>means of exit) for employees working in trench, and suitable barriers placed as close as practicable to the edge to protect persons from falling.</w:t>
            </w:r>
          </w:p>
        </w:tc>
      </w:tr>
      <w:tr w:rsidR="00F004EB" w14:paraId="3D013808" w14:textId="77777777">
        <w:trPr>
          <w:trHeight w:val="419"/>
        </w:trPr>
        <w:tc>
          <w:tcPr>
            <w:tcW w:w="9501" w:type="dxa"/>
            <w:shd w:val="clear" w:color="auto" w:fill="44536A"/>
          </w:tcPr>
          <w:p w14:paraId="2B5D7FEC" w14:textId="77777777" w:rsidR="00F004EB" w:rsidRDefault="003F4D12">
            <w:pPr>
              <w:pStyle w:val="TableParagraph"/>
              <w:ind w:left="107" w:firstLine="0"/>
              <w:jc w:val="left"/>
              <w:rPr>
                <w:b/>
                <w:sz w:val="28"/>
              </w:rPr>
            </w:pPr>
            <w:r>
              <w:rPr>
                <w:b/>
                <w:color w:val="FFFFFF"/>
                <w:sz w:val="28"/>
              </w:rPr>
              <w:t>General</w:t>
            </w:r>
            <w:r>
              <w:rPr>
                <w:b/>
                <w:color w:val="FFFFFF"/>
                <w:spacing w:val="-5"/>
                <w:sz w:val="28"/>
              </w:rPr>
              <w:t xml:space="preserve"> </w:t>
            </w:r>
            <w:r>
              <w:rPr>
                <w:b/>
                <w:color w:val="FFFFFF"/>
                <w:sz w:val="28"/>
              </w:rPr>
              <w:t>Trenching</w:t>
            </w:r>
            <w:r>
              <w:rPr>
                <w:b/>
                <w:color w:val="FFFFFF"/>
                <w:spacing w:val="-5"/>
                <w:sz w:val="28"/>
              </w:rPr>
              <w:t xml:space="preserve"> </w:t>
            </w:r>
            <w:r>
              <w:rPr>
                <w:b/>
                <w:color w:val="FFFFFF"/>
                <w:sz w:val="28"/>
              </w:rPr>
              <w:t>and</w:t>
            </w:r>
            <w:r>
              <w:rPr>
                <w:b/>
                <w:color w:val="FFFFFF"/>
                <w:spacing w:val="-5"/>
                <w:sz w:val="28"/>
              </w:rPr>
              <w:t xml:space="preserve"> </w:t>
            </w:r>
            <w:r>
              <w:rPr>
                <w:b/>
                <w:color w:val="FFFFFF"/>
                <w:sz w:val="28"/>
              </w:rPr>
              <w:t>Excavation</w:t>
            </w:r>
            <w:r>
              <w:rPr>
                <w:b/>
                <w:color w:val="FFFFFF"/>
                <w:spacing w:val="-5"/>
                <w:sz w:val="28"/>
              </w:rPr>
              <w:t xml:space="preserve"> </w:t>
            </w:r>
            <w:r>
              <w:rPr>
                <w:b/>
                <w:color w:val="FFFFFF"/>
                <w:spacing w:val="-4"/>
                <w:sz w:val="28"/>
              </w:rPr>
              <w:t>Rules</w:t>
            </w:r>
          </w:p>
        </w:tc>
      </w:tr>
      <w:tr w:rsidR="00F004EB" w14:paraId="6F4872C8" w14:textId="77777777">
        <w:trPr>
          <w:trHeight w:val="3938"/>
        </w:trPr>
        <w:tc>
          <w:tcPr>
            <w:tcW w:w="9501" w:type="dxa"/>
          </w:tcPr>
          <w:p w14:paraId="72CF66B1" w14:textId="77777777" w:rsidR="00F004EB" w:rsidRDefault="003F4D12">
            <w:pPr>
              <w:pStyle w:val="TableParagraph"/>
              <w:numPr>
                <w:ilvl w:val="0"/>
                <w:numId w:val="2"/>
              </w:numPr>
              <w:tabs>
                <w:tab w:val="left" w:pos="828"/>
              </w:tabs>
              <w:spacing w:before="44" w:line="256" w:lineRule="auto"/>
              <w:ind w:right="97"/>
              <w:rPr>
                <w:rFonts w:ascii="Symbol" w:hAnsi="Symbol"/>
                <w:sz w:val="24"/>
              </w:rPr>
            </w:pPr>
            <w:r>
              <w:rPr>
                <w:sz w:val="24"/>
              </w:rPr>
              <w:t>Keep heavy equipment away from the edges of the trench. Also, keep excavated soil (spoils) and other materials at least 1.5 metres from trench edges. This is crucial to preventing cave-ins.</w:t>
            </w:r>
          </w:p>
          <w:p w14:paraId="19A381B3" w14:textId="77777777" w:rsidR="00F004EB" w:rsidRDefault="003F4D12">
            <w:pPr>
              <w:pStyle w:val="TableParagraph"/>
              <w:numPr>
                <w:ilvl w:val="0"/>
                <w:numId w:val="2"/>
              </w:numPr>
              <w:tabs>
                <w:tab w:val="left" w:pos="828"/>
              </w:tabs>
              <w:spacing w:before="7" w:line="256" w:lineRule="auto"/>
              <w:ind w:right="100"/>
              <w:rPr>
                <w:rFonts w:ascii="Symbol" w:hAnsi="Symbol"/>
                <w:sz w:val="24"/>
              </w:rPr>
            </w:pPr>
            <w:r>
              <w:rPr>
                <w:sz w:val="24"/>
              </w:rPr>
              <w:t>Be</w:t>
            </w:r>
            <w:r>
              <w:rPr>
                <w:spacing w:val="-9"/>
                <w:sz w:val="24"/>
              </w:rPr>
              <w:t xml:space="preserve"> </w:t>
            </w:r>
            <w:r>
              <w:rPr>
                <w:sz w:val="24"/>
              </w:rPr>
              <w:t>aware</w:t>
            </w:r>
            <w:r>
              <w:rPr>
                <w:spacing w:val="-10"/>
                <w:sz w:val="24"/>
              </w:rPr>
              <w:t xml:space="preserve"> </w:t>
            </w:r>
            <w:r>
              <w:rPr>
                <w:sz w:val="24"/>
              </w:rPr>
              <w:t>of</w:t>
            </w:r>
            <w:r>
              <w:rPr>
                <w:spacing w:val="-10"/>
                <w:sz w:val="24"/>
              </w:rPr>
              <w:t xml:space="preserve"> </w:t>
            </w:r>
            <w:r>
              <w:rPr>
                <w:sz w:val="24"/>
              </w:rPr>
              <w:t>the</w:t>
            </w:r>
            <w:r>
              <w:rPr>
                <w:spacing w:val="-9"/>
                <w:sz w:val="24"/>
              </w:rPr>
              <w:t xml:space="preserve"> </w:t>
            </w:r>
            <w:r>
              <w:rPr>
                <w:sz w:val="24"/>
              </w:rPr>
              <w:t>space</w:t>
            </w:r>
            <w:r>
              <w:rPr>
                <w:spacing w:val="-11"/>
                <w:sz w:val="24"/>
              </w:rPr>
              <w:t xml:space="preserve"> </w:t>
            </w:r>
            <w:r>
              <w:rPr>
                <w:sz w:val="24"/>
              </w:rPr>
              <w:t>surrounding</w:t>
            </w:r>
            <w:r>
              <w:rPr>
                <w:spacing w:val="-11"/>
                <w:sz w:val="24"/>
              </w:rPr>
              <w:t xml:space="preserve"> </w:t>
            </w:r>
            <w:r>
              <w:rPr>
                <w:sz w:val="24"/>
              </w:rPr>
              <w:t>the</w:t>
            </w:r>
            <w:r>
              <w:rPr>
                <w:spacing w:val="-10"/>
                <w:sz w:val="24"/>
              </w:rPr>
              <w:t xml:space="preserve"> </w:t>
            </w:r>
            <w:r>
              <w:rPr>
                <w:sz w:val="24"/>
              </w:rPr>
              <w:t>trench,</w:t>
            </w:r>
            <w:r>
              <w:rPr>
                <w:spacing w:val="-10"/>
                <w:sz w:val="24"/>
              </w:rPr>
              <w:t xml:space="preserve"> </w:t>
            </w:r>
            <w:r>
              <w:rPr>
                <w:sz w:val="24"/>
              </w:rPr>
              <w:t>and</w:t>
            </w:r>
            <w:r>
              <w:rPr>
                <w:spacing w:val="-9"/>
                <w:sz w:val="24"/>
              </w:rPr>
              <w:t xml:space="preserve"> </w:t>
            </w:r>
            <w:r>
              <w:rPr>
                <w:sz w:val="24"/>
              </w:rPr>
              <w:t>any</w:t>
            </w:r>
            <w:r>
              <w:rPr>
                <w:spacing w:val="-12"/>
                <w:sz w:val="24"/>
              </w:rPr>
              <w:t xml:space="preserve"> </w:t>
            </w:r>
            <w:r>
              <w:rPr>
                <w:sz w:val="24"/>
              </w:rPr>
              <w:t>objects</w:t>
            </w:r>
            <w:r>
              <w:rPr>
                <w:spacing w:val="-10"/>
                <w:sz w:val="24"/>
              </w:rPr>
              <w:t xml:space="preserve"> </w:t>
            </w:r>
            <w:r>
              <w:rPr>
                <w:sz w:val="24"/>
              </w:rPr>
              <w:t>or</w:t>
            </w:r>
            <w:r>
              <w:rPr>
                <w:spacing w:val="-11"/>
                <w:sz w:val="24"/>
              </w:rPr>
              <w:t xml:space="preserve"> </w:t>
            </w:r>
            <w:r>
              <w:rPr>
                <w:sz w:val="24"/>
              </w:rPr>
              <w:t>e</w:t>
            </w:r>
            <w:r>
              <w:rPr>
                <w:sz w:val="24"/>
              </w:rPr>
              <w:t>nvironmental</w:t>
            </w:r>
            <w:r>
              <w:rPr>
                <w:spacing w:val="-11"/>
                <w:sz w:val="24"/>
              </w:rPr>
              <w:t xml:space="preserve"> </w:t>
            </w:r>
            <w:r>
              <w:rPr>
                <w:sz w:val="24"/>
              </w:rPr>
              <w:t>fixtures that could affect trench stability.</w:t>
            </w:r>
          </w:p>
          <w:p w14:paraId="30B36AFF" w14:textId="77777777" w:rsidR="00F004EB" w:rsidRDefault="003F4D12">
            <w:pPr>
              <w:pStyle w:val="TableParagraph"/>
              <w:numPr>
                <w:ilvl w:val="0"/>
                <w:numId w:val="2"/>
              </w:numPr>
              <w:tabs>
                <w:tab w:val="left" w:pos="828"/>
              </w:tabs>
              <w:spacing w:before="6" w:line="256" w:lineRule="auto"/>
              <w:ind w:right="98"/>
              <w:rPr>
                <w:rFonts w:ascii="Symbol" w:hAnsi="Symbol"/>
                <w:sz w:val="24"/>
              </w:rPr>
            </w:pPr>
            <w:r>
              <w:rPr>
                <w:sz w:val="24"/>
              </w:rPr>
              <w:t>Test for atmospheric hazards (such as low oxygen and toxic gases) when the trench is deeper than 1.25 metres.</w:t>
            </w:r>
          </w:p>
          <w:p w14:paraId="6E1C909A" w14:textId="77777777" w:rsidR="00F004EB" w:rsidRDefault="003F4D12">
            <w:pPr>
              <w:pStyle w:val="TableParagraph"/>
              <w:numPr>
                <w:ilvl w:val="0"/>
                <w:numId w:val="2"/>
              </w:numPr>
              <w:tabs>
                <w:tab w:val="left" w:pos="828"/>
              </w:tabs>
              <w:spacing w:before="3" w:line="256" w:lineRule="auto"/>
              <w:ind w:right="104"/>
              <w:rPr>
                <w:rFonts w:ascii="Symbol" w:hAnsi="Symbol"/>
                <w:sz w:val="24"/>
              </w:rPr>
            </w:pPr>
            <w:r>
              <w:rPr>
                <w:sz w:val="24"/>
              </w:rPr>
              <w:t>Inspect</w:t>
            </w:r>
            <w:r>
              <w:rPr>
                <w:spacing w:val="-13"/>
                <w:sz w:val="24"/>
              </w:rPr>
              <w:t xml:space="preserve"> </w:t>
            </w:r>
            <w:r>
              <w:rPr>
                <w:sz w:val="24"/>
              </w:rPr>
              <w:t>trenches</w:t>
            </w:r>
            <w:r>
              <w:rPr>
                <w:spacing w:val="-14"/>
                <w:sz w:val="24"/>
              </w:rPr>
              <w:t xml:space="preserve"> </w:t>
            </w:r>
            <w:r>
              <w:rPr>
                <w:sz w:val="24"/>
              </w:rPr>
              <w:t>at</w:t>
            </w:r>
            <w:r>
              <w:rPr>
                <w:spacing w:val="-14"/>
                <w:sz w:val="24"/>
              </w:rPr>
              <w:t xml:space="preserve"> </w:t>
            </w:r>
            <w:r>
              <w:rPr>
                <w:sz w:val="24"/>
              </w:rPr>
              <w:t>the</w:t>
            </w:r>
            <w:r>
              <w:rPr>
                <w:spacing w:val="-13"/>
                <w:sz w:val="24"/>
              </w:rPr>
              <w:t xml:space="preserve"> </w:t>
            </w:r>
            <w:r>
              <w:rPr>
                <w:sz w:val="24"/>
              </w:rPr>
              <w:t>start</w:t>
            </w:r>
            <w:r>
              <w:rPr>
                <w:spacing w:val="-13"/>
                <w:sz w:val="24"/>
              </w:rPr>
              <w:t xml:space="preserve"> </w:t>
            </w:r>
            <w:r>
              <w:rPr>
                <w:sz w:val="24"/>
              </w:rPr>
              <w:t>of</w:t>
            </w:r>
            <w:r>
              <w:rPr>
                <w:spacing w:val="-13"/>
                <w:sz w:val="24"/>
              </w:rPr>
              <w:t xml:space="preserve"> </w:t>
            </w:r>
            <w:r>
              <w:rPr>
                <w:sz w:val="24"/>
              </w:rPr>
              <w:t>each</w:t>
            </w:r>
            <w:r>
              <w:rPr>
                <w:spacing w:val="-13"/>
                <w:sz w:val="24"/>
              </w:rPr>
              <w:t xml:space="preserve"> </w:t>
            </w:r>
            <w:r>
              <w:rPr>
                <w:sz w:val="24"/>
              </w:rPr>
              <w:t>shift,</w:t>
            </w:r>
            <w:r>
              <w:rPr>
                <w:spacing w:val="-14"/>
                <w:sz w:val="24"/>
              </w:rPr>
              <w:t xml:space="preserve"> </w:t>
            </w:r>
            <w:r>
              <w:rPr>
                <w:sz w:val="24"/>
              </w:rPr>
              <w:t>and</w:t>
            </w:r>
            <w:r>
              <w:rPr>
                <w:spacing w:val="-13"/>
                <w:sz w:val="24"/>
              </w:rPr>
              <w:t xml:space="preserve"> </w:t>
            </w:r>
            <w:r>
              <w:rPr>
                <w:sz w:val="24"/>
              </w:rPr>
              <w:t>after</w:t>
            </w:r>
            <w:r>
              <w:rPr>
                <w:spacing w:val="-12"/>
                <w:sz w:val="24"/>
              </w:rPr>
              <w:t xml:space="preserve"> </w:t>
            </w:r>
            <w:r>
              <w:rPr>
                <w:sz w:val="24"/>
              </w:rPr>
              <w:t>a</w:t>
            </w:r>
            <w:r>
              <w:rPr>
                <w:spacing w:val="-14"/>
                <w:sz w:val="24"/>
              </w:rPr>
              <w:t xml:space="preserve"> </w:t>
            </w:r>
            <w:r>
              <w:rPr>
                <w:sz w:val="24"/>
              </w:rPr>
              <w:t>rainstorm,</w:t>
            </w:r>
            <w:r>
              <w:rPr>
                <w:spacing w:val="-13"/>
                <w:sz w:val="24"/>
              </w:rPr>
              <w:t xml:space="preserve"> </w:t>
            </w:r>
            <w:r>
              <w:rPr>
                <w:sz w:val="24"/>
              </w:rPr>
              <w:t>water</w:t>
            </w:r>
            <w:r>
              <w:rPr>
                <w:spacing w:val="-14"/>
                <w:sz w:val="24"/>
              </w:rPr>
              <w:t xml:space="preserve"> </w:t>
            </w:r>
            <w:r>
              <w:rPr>
                <w:sz w:val="24"/>
              </w:rPr>
              <w:t>intrusion,</w:t>
            </w:r>
            <w:r>
              <w:rPr>
                <w:spacing w:val="-13"/>
                <w:sz w:val="24"/>
              </w:rPr>
              <w:t xml:space="preserve"> </w:t>
            </w:r>
            <w:r>
              <w:rPr>
                <w:sz w:val="24"/>
              </w:rPr>
              <w:t>or</w:t>
            </w:r>
            <w:r>
              <w:rPr>
                <w:spacing w:val="-14"/>
                <w:sz w:val="24"/>
              </w:rPr>
              <w:t xml:space="preserve"> </w:t>
            </w:r>
            <w:r>
              <w:rPr>
                <w:sz w:val="24"/>
              </w:rPr>
              <w:t>other occurrence that could change the trench condition.</w:t>
            </w:r>
          </w:p>
          <w:p w14:paraId="58E44739" w14:textId="77777777" w:rsidR="00F004EB" w:rsidRDefault="003F4D12">
            <w:pPr>
              <w:pStyle w:val="TableParagraph"/>
              <w:numPr>
                <w:ilvl w:val="0"/>
                <w:numId w:val="2"/>
              </w:numPr>
              <w:tabs>
                <w:tab w:val="left" w:pos="828"/>
              </w:tabs>
              <w:spacing w:before="6"/>
              <w:ind w:hanging="361"/>
              <w:rPr>
                <w:rFonts w:ascii="Symbol" w:hAnsi="Symbol"/>
                <w:sz w:val="24"/>
              </w:rPr>
            </w:pPr>
            <w:r>
              <w:rPr>
                <w:sz w:val="24"/>
              </w:rPr>
              <w:t>Do</w:t>
            </w:r>
            <w:r>
              <w:rPr>
                <w:spacing w:val="-4"/>
                <w:sz w:val="24"/>
              </w:rPr>
              <w:t xml:space="preserve"> </w:t>
            </w:r>
            <w:r>
              <w:rPr>
                <w:sz w:val="24"/>
              </w:rPr>
              <w:t>not</w:t>
            </w:r>
            <w:r>
              <w:rPr>
                <w:spacing w:val="-3"/>
                <w:sz w:val="24"/>
              </w:rPr>
              <w:t xml:space="preserve"> </w:t>
            </w:r>
            <w:r>
              <w:rPr>
                <w:sz w:val="24"/>
              </w:rPr>
              <w:t>work</w:t>
            </w:r>
            <w:r>
              <w:rPr>
                <w:spacing w:val="-3"/>
                <w:sz w:val="24"/>
              </w:rPr>
              <w:t xml:space="preserve"> </w:t>
            </w:r>
            <w:r>
              <w:rPr>
                <w:sz w:val="24"/>
              </w:rPr>
              <w:t>under</w:t>
            </w:r>
            <w:r>
              <w:rPr>
                <w:spacing w:val="-3"/>
                <w:sz w:val="24"/>
              </w:rPr>
              <w:t xml:space="preserve"> </w:t>
            </w:r>
            <w:r>
              <w:rPr>
                <w:sz w:val="24"/>
              </w:rPr>
              <w:t>suspended</w:t>
            </w:r>
            <w:r>
              <w:rPr>
                <w:spacing w:val="-2"/>
                <w:sz w:val="24"/>
              </w:rPr>
              <w:t xml:space="preserve"> </w:t>
            </w:r>
            <w:r>
              <w:rPr>
                <w:sz w:val="24"/>
              </w:rPr>
              <w:t>or</w:t>
            </w:r>
            <w:r>
              <w:rPr>
                <w:spacing w:val="1"/>
                <w:sz w:val="24"/>
              </w:rPr>
              <w:t xml:space="preserve"> </w:t>
            </w:r>
            <w:r>
              <w:rPr>
                <w:sz w:val="24"/>
              </w:rPr>
              <w:t>raised</w:t>
            </w:r>
            <w:r>
              <w:rPr>
                <w:spacing w:val="-1"/>
                <w:sz w:val="24"/>
              </w:rPr>
              <w:t xml:space="preserve"> </w:t>
            </w:r>
            <w:r>
              <w:rPr>
                <w:spacing w:val="-2"/>
                <w:sz w:val="24"/>
              </w:rPr>
              <w:t>loads.</w:t>
            </w:r>
          </w:p>
          <w:p w14:paraId="488D4979" w14:textId="77777777" w:rsidR="00F004EB" w:rsidRDefault="003F4D12">
            <w:pPr>
              <w:pStyle w:val="TableParagraph"/>
              <w:numPr>
                <w:ilvl w:val="0"/>
                <w:numId w:val="2"/>
              </w:numPr>
              <w:tabs>
                <w:tab w:val="left" w:pos="828"/>
              </w:tabs>
              <w:spacing w:before="21" w:line="259" w:lineRule="auto"/>
              <w:ind w:right="99"/>
              <w:rPr>
                <w:rFonts w:ascii="Symbol" w:hAnsi="Symbol"/>
              </w:rPr>
            </w:pPr>
            <w:r>
              <w:rPr>
                <w:sz w:val="24"/>
              </w:rPr>
              <w:t>All</w:t>
            </w:r>
            <w:r>
              <w:rPr>
                <w:spacing w:val="-5"/>
                <w:sz w:val="24"/>
              </w:rPr>
              <w:t xml:space="preserve"> </w:t>
            </w:r>
            <w:r>
              <w:rPr>
                <w:sz w:val="24"/>
              </w:rPr>
              <w:t>workers</w:t>
            </w:r>
            <w:r>
              <w:rPr>
                <w:spacing w:val="-8"/>
                <w:sz w:val="24"/>
              </w:rPr>
              <w:t xml:space="preserve"> </w:t>
            </w:r>
            <w:r>
              <w:rPr>
                <w:sz w:val="24"/>
              </w:rPr>
              <w:t>should</w:t>
            </w:r>
            <w:r>
              <w:rPr>
                <w:spacing w:val="-6"/>
                <w:sz w:val="24"/>
              </w:rPr>
              <w:t xml:space="preserve"> </w:t>
            </w:r>
            <w:r>
              <w:rPr>
                <w:sz w:val="24"/>
              </w:rPr>
              <w:t>wear</w:t>
            </w:r>
            <w:r>
              <w:rPr>
                <w:spacing w:val="-9"/>
                <w:sz w:val="24"/>
              </w:rPr>
              <w:t xml:space="preserve"> </w:t>
            </w:r>
            <w:r>
              <w:rPr>
                <w:sz w:val="24"/>
              </w:rPr>
              <w:t>high</w:t>
            </w:r>
            <w:r>
              <w:rPr>
                <w:spacing w:val="-4"/>
                <w:sz w:val="24"/>
              </w:rPr>
              <w:t xml:space="preserve"> </w:t>
            </w:r>
            <w:r>
              <w:rPr>
                <w:sz w:val="24"/>
              </w:rPr>
              <w:t>visibility</w:t>
            </w:r>
            <w:r>
              <w:rPr>
                <w:spacing w:val="-5"/>
                <w:sz w:val="24"/>
              </w:rPr>
              <w:t xml:space="preserve"> </w:t>
            </w:r>
            <w:r>
              <w:rPr>
                <w:sz w:val="24"/>
              </w:rPr>
              <w:t>clothing</w:t>
            </w:r>
            <w:r>
              <w:rPr>
                <w:spacing w:val="-5"/>
                <w:sz w:val="24"/>
              </w:rPr>
              <w:t xml:space="preserve"> </w:t>
            </w:r>
            <w:r>
              <w:rPr>
                <w:sz w:val="24"/>
              </w:rPr>
              <w:t>when</w:t>
            </w:r>
            <w:r>
              <w:rPr>
                <w:spacing w:val="-3"/>
                <w:sz w:val="24"/>
              </w:rPr>
              <w:t xml:space="preserve"> </w:t>
            </w:r>
            <w:r>
              <w:rPr>
                <w:sz w:val="24"/>
              </w:rPr>
              <w:t>exposed</w:t>
            </w:r>
            <w:r>
              <w:rPr>
                <w:spacing w:val="-6"/>
                <w:sz w:val="24"/>
              </w:rPr>
              <w:t xml:space="preserve"> </w:t>
            </w:r>
            <w:r>
              <w:rPr>
                <w:sz w:val="24"/>
              </w:rPr>
              <w:t>to</w:t>
            </w:r>
            <w:r>
              <w:rPr>
                <w:spacing w:val="-7"/>
                <w:sz w:val="24"/>
              </w:rPr>
              <w:t xml:space="preserve"> </w:t>
            </w:r>
            <w:r>
              <w:rPr>
                <w:sz w:val="24"/>
              </w:rPr>
              <w:t>vehicular</w:t>
            </w:r>
            <w:r>
              <w:rPr>
                <w:spacing w:val="-5"/>
                <w:sz w:val="24"/>
              </w:rPr>
              <w:t xml:space="preserve"> </w:t>
            </w:r>
            <w:r>
              <w:rPr>
                <w:sz w:val="24"/>
              </w:rPr>
              <w:t>traffic,</w:t>
            </w:r>
            <w:r>
              <w:rPr>
                <w:spacing w:val="-5"/>
                <w:sz w:val="24"/>
              </w:rPr>
              <w:t xml:space="preserve"> </w:t>
            </w:r>
            <w:r>
              <w:rPr>
                <w:sz w:val="24"/>
              </w:rPr>
              <w:t>as</w:t>
            </w:r>
            <w:r>
              <w:rPr>
                <w:spacing w:val="-7"/>
                <w:sz w:val="24"/>
              </w:rPr>
              <w:t xml:space="preserve"> </w:t>
            </w:r>
            <w:r>
              <w:rPr>
                <w:sz w:val="24"/>
              </w:rPr>
              <w:t>well as any mandatory PPE.</w:t>
            </w:r>
          </w:p>
        </w:tc>
      </w:tr>
      <w:tr w:rsidR="00F004EB" w14:paraId="439CEF91" w14:textId="77777777">
        <w:trPr>
          <w:trHeight w:val="422"/>
        </w:trPr>
        <w:tc>
          <w:tcPr>
            <w:tcW w:w="9501" w:type="dxa"/>
            <w:shd w:val="clear" w:color="auto" w:fill="44536A"/>
          </w:tcPr>
          <w:p w14:paraId="49685BF7" w14:textId="77777777" w:rsidR="00F004EB" w:rsidRDefault="003F4D12">
            <w:pPr>
              <w:pStyle w:val="TableParagraph"/>
              <w:spacing w:before="42"/>
              <w:ind w:left="107" w:firstLine="0"/>
              <w:jc w:val="left"/>
              <w:rPr>
                <w:b/>
                <w:sz w:val="28"/>
              </w:rPr>
            </w:pPr>
            <w:r>
              <w:rPr>
                <w:b/>
                <w:color w:val="FFFFFF"/>
                <w:sz w:val="28"/>
              </w:rPr>
              <w:t>Protective</w:t>
            </w:r>
            <w:r>
              <w:rPr>
                <w:b/>
                <w:color w:val="FFFFFF"/>
                <w:spacing w:val="-9"/>
                <w:sz w:val="28"/>
              </w:rPr>
              <w:t xml:space="preserve"> </w:t>
            </w:r>
            <w:r>
              <w:rPr>
                <w:b/>
                <w:color w:val="FFFFFF"/>
                <w:spacing w:val="-2"/>
                <w:sz w:val="28"/>
              </w:rPr>
              <w:t>Systems</w:t>
            </w:r>
          </w:p>
        </w:tc>
      </w:tr>
      <w:tr w:rsidR="00F004EB" w14:paraId="44C118E2" w14:textId="77777777">
        <w:trPr>
          <w:trHeight w:val="4757"/>
        </w:trPr>
        <w:tc>
          <w:tcPr>
            <w:tcW w:w="9501" w:type="dxa"/>
          </w:tcPr>
          <w:p w14:paraId="769F6989" w14:textId="77777777" w:rsidR="00F004EB" w:rsidRDefault="003F4D12">
            <w:pPr>
              <w:pStyle w:val="TableParagraph"/>
              <w:numPr>
                <w:ilvl w:val="0"/>
                <w:numId w:val="1"/>
              </w:numPr>
              <w:tabs>
                <w:tab w:val="left" w:pos="828"/>
              </w:tabs>
              <w:spacing w:before="39"/>
              <w:ind w:right="95"/>
              <w:rPr>
                <w:rFonts w:ascii="Symbol" w:hAnsi="Symbol"/>
                <w:sz w:val="24"/>
              </w:rPr>
            </w:pPr>
            <w:r>
              <w:rPr>
                <w:sz w:val="24"/>
              </w:rPr>
              <w:t>Benching is a protective system that involves excavating the sides of the trench to form horizontal</w:t>
            </w:r>
            <w:r>
              <w:rPr>
                <w:spacing w:val="-13"/>
                <w:sz w:val="24"/>
              </w:rPr>
              <w:t xml:space="preserve"> </w:t>
            </w:r>
            <w:r>
              <w:rPr>
                <w:sz w:val="24"/>
              </w:rPr>
              <w:t>levels,</w:t>
            </w:r>
            <w:r>
              <w:rPr>
                <w:spacing w:val="-12"/>
                <w:sz w:val="24"/>
              </w:rPr>
              <w:t xml:space="preserve"> </w:t>
            </w:r>
            <w:r>
              <w:rPr>
                <w:sz w:val="24"/>
              </w:rPr>
              <w:t>usually</w:t>
            </w:r>
            <w:r>
              <w:rPr>
                <w:spacing w:val="-13"/>
                <w:sz w:val="24"/>
              </w:rPr>
              <w:t xml:space="preserve"> </w:t>
            </w:r>
            <w:r>
              <w:rPr>
                <w:sz w:val="24"/>
              </w:rPr>
              <w:t>with</w:t>
            </w:r>
            <w:r>
              <w:rPr>
                <w:spacing w:val="-10"/>
                <w:sz w:val="24"/>
              </w:rPr>
              <w:t xml:space="preserve"> </w:t>
            </w:r>
            <w:r>
              <w:rPr>
                <w:sz w:val="24"/>
              </w:rPr>
              <w:t>vertical</w:t>
            </w:r>
            <w:r>
              <w:rPr>
                <w:spacing w:val="-12"/>
                <w:sz w:val="24"/>
              </w:rPr>
              <w:t xml:space="preserve"> </w:t>
            </w:r>
            <w:r>
              <w:rPr>
                <w:sz w:val="24"/>
              </w:rPr>
              <w:t>or</w:t>
            </w:r>
            <w:r>
              <w:rPr>
                <w:spacing w:val="-14"/>
                <w:sz w:val="24"/>
              </w:rPr>
              <w:t xml:space="preserve"> </w:t>
            </w:r>
            <w:r>
              <w:rPr>
                <w:sz w:val="24"/>
              </w:rPr>
              <w:t>near-</w:t>
            </w:r>
            <w:r>
              <w:rPr>
                <w:spacing w:val="-11"/>
                <w:sz w:val="24"/>
              </w:rPr>
              <w:t xml:space="preserve"> </w:t>
            </w:r>
            <w:r>
              <w:rPr>
                <w:sz w:val="24"/>
              </w:rPr>
              <w:t>vertical</w:t>
            </w:r>
            <w:r>
              <w:rPr>
                <w:spacing w:val="-11"/>
                <w:sz w:val="24"/>
              </w:rPr>
              <w:t xml:space="preserve"> </w:t>
            </w:r>
            <w:r>
              <w:rPr>
                <w:sz w:val="24"/>
              </w:rPr>
              <w:t>surfaces</w:t>
            </w:r>
            <w:r>
              <w:rPr>
                <w:spacing w:val="-12"/>
                <w:sz w:val="24"/>
              </w:rPr>
              <w:t xml:space="preserve"> </w:t>
            </w:r>
            <w:r>
              <w:rPr>
                <w:sz w:val="24"/>
              </w:rPr>
              <w:t>between</w:t>
            </w:r>
            <w:r>
              <w:rPr>
                <w:spacing w:val="-11"/>
                <w:sz w:val="24"/>
              </w:rPr>
              <w:t xml:space="preserve"> </w:t>
            </w:r>
            <w:r>
              <w:rPr>
                <w:sz w:val="24"/>
              </w:rPr>
              <w:t>levels.</w:t>
            </w:r>
            <w:r>
              <w:rPr>
                <w:spacing w:val="-11"/>
                <w:sz w:val="24"/>
              </w:rPr>
              <w:t xml:space="preserve"> </w:t>
            </w:r>
            <w:r>
              <w:rPr>
                <w:sz w:val="24"/>
              </w:rPr>
              <w:t>Benching results in a step-like appearance along the sides of a trench.</w:t>
            </w:r>
          </w:p>
          <w:p w14:paraId="5CA0A122" w14:textId="77777777" w:rsidR="00F004EB" w:rsidRDefault="003F4D12">
            <w:pPr>
              <w:pStyle w:val="TableParagraph"/>
              <w:numPr>
                <w:ilvl w:val="0"/>
                <w:numId w:val="1"/>
              </w:numPr>
              <w:tabs>
                <w:tab w:val="left" w:pos="828"/>
              </w:tabs>
              <w:spacing w:line="242" w:lineRule="auto"/>
              <w:ind w:right="102"/>
              <w:rPr>
                <w:rFonts w:ascii="Symbol" w:hAnsi="Symbol"/>
                <w:sz w:val="24"/>
              </w:rPr>
            </w:pPr>
            <w:r>
              <w:rPr>
                <w:sz w:val="24"/>
              </w:rPr>
              <w:t xml:space="preserve">Sloping is </w:t>
            </w:r>
            <w:r>
              <w:rPr>
                <w:sz w:val="24"/>
              </w:rPr>
              <w:t>a protective system that cuts back the trench wall at an angle inclined away from the excavation.</w:t>
            </w:r>
          </w:p>
          <w:p w14:paraId="195272A4" w14:textId="77777777" w:rsidR="00F004EB" w:rsidRDefault="003F4D12">
            <w:pPr>
              <w:pStyle w:val="TableParagraph"/>
              <w:numPr>
                <w:ilvl w:val="0"/>
                <w:numId w:val="1"/>
              </w:numPr>
              <w:tabs>
                <w:tab w:val="left" w:pos="828"/>
              </w:tabs>
              <w:spacing w:before="34"/>
              <w:ind w:right="94"/>
              <w:rPr>
                <w:rFonts w:ascii="Symbol" w:hAnsi="Symbol"/>
                <w:sz w:val="24"/>
              </w:rPr>
            </w:pPr>
            <w:r>
              <w:rPr>
                <w:sz w:val="24"/>
              </w:rPr>
              <w:t>Shoring</w:t>
            </w:r>
            <w:r>
              <w:rPr>
                <w:spacing w:val="-14"/>
                <w:sz w:val="24"/>
              </w:rPr>
              <w:t xml:space="preserve"> </w:t>
            </w:r>
            <w:r>
              <w:rPr>
                <w:sz w:val="24"/>
              </w:rPr>
              <w:t>is</w:t>
            </w:r>
            <w:r>
              <w:rPr>
                <w:spacing w:val="-14"/>
                <w:sz w:val="24"/>
              </w:rPr>
              <w:t xml:space="preserve"> </w:t>
            </w:r>
            <w:r>
              <w:rPr>
                <w:sz w:val="24"/>
              </w:rPr>
              <w:t>a</w:t>
            </w:r>
            <w:r>
              <w:rPr>
                <w:spacing w:val="-13"/>
                <w:sz w:val="24"/>
              </w:rPr>
              <w:t xml:space="preserve"> </w:t>
            </w:r>
            <w:r>
              <w:rPr>
                <w:sz w:val="24"/>
              </w:rPr>
              <w:t>protective</w:t>
            </w:r>
            <w:r>
              <w:rPr>
                <w:spacing w:val="-14"/>
                <w:sz w:val="24"/>
              </w:rPr>
              <w:t xml:space="preserve"> </w:t>
            </w:r>
            <w:r>
              <w:rPr>
                <w:sz w:val="24"/>
              </w:rPr>
              <w:t>system</w:t>
            </w:r>
            <w:r>
              <w:rPr>
                <w:spacing w:val="-13"/>
                <w:sz w:val="24"/>
              </w:rPr>
              <w:t xml:space="preserve"> </w:t>
            </w:r>
            <w:r>
              <w:rPr>
                <w:sz w:val="24"/>
              </w:rPr>
              <w:t>that</w:t>
            </w:r>
            <w:r>
              <w:rPr>
                <w:spacing w:val="-14"/>
                <w:sz w:val="24"/>
              </w:rPr>
              <w:t xml:space="preserve"> </w:t>
            </w:r>
            <w:r>
              <w:rPr>
                <w:sz w:val="24"/>
              </w:rPr>
              <w:t>requires</w:t>
            </w:r>
            <w:r>
              <w:rPr>
                <w:spacing w:val="-13"/>
                <w:sz w:val="24"/>
              </w:rPr>
              <w:t xml:space="preserve"> </w:t>
            </w:r>
            <w:r>
              <w:rPr>
                <w:sz w:val="24"/>
              </w:rPr>
              <w:t>the</w:t>
            </w:r>
            <w:r>
              <w:rPr>
                <w:spacing w:val="-14"/>
                <w:sz w:val="24"/>
              </w:rPr>
              <w:t xml:space="preserve"> </w:t>
            </w:r>
            <w:r>
              <w:rPr>
                <w:sz w:val="24"/>
              </w:rPr>
              <w:t>installation</w:t>
            </w:r>
            <w:r>
              <w:rPr>
                <w:spacing w:val="-14"/>
                <w:sz w:val="24"/>
              </w:rPr>
              <w:t xml:space="preserve"> </w:t>
            </w:r>
            <w:r>
              <w:rPr>
                <w:sz w:val="24"/>
              </w:rPr>
              <w:t>of</w:t>
            </w:r>
            <w:r>
              <w:rPr>
                <w:spacing w:val="-13"/>
                <w:sz w:val="24"/>
              </w:rPr>
              <w:t xml:space="preserve"> </w:t>
            </w:r>
            <w:r>
              <w:rPr>
                <w:sz w:val="24"/>
              </w:rPr>
              <w:t>support</w:t>
            </w:r>
            <w:r>
              <w:rPr>
                <w:spacing w:val="-14"/>
                <w:sz w:val="24"/>
              </w:rPr>
              <w:t xml:space="preserve"> </w:t>
            </w:r>
            <w:r>
              <w:rPr>
                <w:sz w:val="24"/>
              </w:rPr>
              <w:t>systems</w:t>
            </w:r>
            <w:r>
              <w:rPr>
                <w:spacing w:val="-13"/>
                <w:sz w:val="24"/>
              </w:rPr>
              <w:t xml:space="preserve"> </w:t>
            </w:r>
            <w:r>
              <w:rPr>
                <w:sz w:val="24"/>
              </w:rPr>
              <w:t>to</w:t>
            </w:r>
            <w:r>
              <w:rPr>
                <w:spacing w:val="-14"/>
                <w:sz w:val="24"/>
              </w:rPr>
              <w:t xml:space="preserve"> </w:t>
            </w:r>
            <w:r>
              <w:rPr>
                <w:sz w:val="24"/>
              </w:rPr>
              <w:t>prevent soil movement and cave-ins.</w:t>
            </w:r>
            <w:r>
              <w:rPr>
                <w:spacing w:val="40"/>
                <w:sz w:val="24"/>
              </w:rPr>
              <w:t xml:space="preserve"> </w:t>
            </w:r>
            <w:r>
              <w:rPr>
                <w:sz w:val="24"/>
              </w:rPr>
              <w:t>Shoring is classed as Temporary Works and will require a design cert.</w:t>
            </w:r>
          </w:p>
          <w:p w14:paraId="0B04B687" w14:textId="77777777" w:rsidR="00F004EB" w:rsidRDefault="003F4D12">
            <w:pPr>
              <w:pStyle w:val="TableParagraph"/>
              <w:numPr>
                <w:ilvl w:val="0"/>
                <w:numId w:val="1"/>
              </w:numPr>
              <w:tabs>
                <w:tab w:val="left" w:pos="828"/>
              </w:tabs>
              <w:spacing w:before="42"/>
              <w:ind w:right="97"/>
              <w:rPr>
                <w:rFonts w:ascii="Symbol" w:hAnsi="Symbol"/>
                <w:sz w:val="24"/>
              </w:rPr>
            </w:pPr>
            <w:r>
              <w:rPr>
                <w:sz w:val="24"/>
              </w:rPr>
              <w:t>Shielding is a protective system that uses trench boxes or other types of supports to prevent soil movement and cave-ins. Shielding is classed as Temporary Works and will require</w:t>
            </w:r>
            <w:r>
              <w:rPr>
                <w:spacing w:val="-14"/>
                <w:sz w:val="24"/>
              </w:rPr>
              <w:t xml:space="preserve"> </w:t>
            </w:r>
            <w:r>
              <w:rPr>
                <w:sz w:val="24"/>
              </w:rPr>
              <w:t>a</w:t>
            </w:r>
            <w:r>
              <w:rPr>
                <w:spacing w:val="-14"/>
                <w:sz w:val="24"/>
              </w:rPr>
              <w:t xml:space="preserve"> </w:t>
            </w:r>
            <w:r>
              <w:rPr>
                <w:sz w:val="24"/>
              </w:rPr>
              <w:t>desig</w:t>
            </w:r>
            <w:r>
              <w:rPr>
                <w:sz w:val="24"/>
              </w:rPr>
              <w:t>n</w:t>
            </w:r>
            <w:r>
              <w:rPr>
                <w:spacing w:val="-13"/>
                <w:sz w:val="24"/>
              </w:rPr>
              <w:t xml:space="preserve"> </w:t>
            </w:r>
            <w:r>
              <w:rPr>
                <w:sz w:val="24"/>
              </w:rPr>
              <w:t>cert,</w:t>
            </w:r>
            <w:r>
              <w:rPr>
                <w:spacing w:val="-14"/>
                <w:sz w:val="24"/>
              </w:rPr>
              <w:t xml:space="preserve"> </w:t>
            </w:r>
            <w:r>
              <w:rPr>
                <w:sz w:val="24"/>
              </w:rPr>
              <w:t>unless</w:t>
            </w:r>
            <w:r>
              <w:rPr>
                <w:spacing w:val="-13"/>
                <w:sz w:val="24"/>
              </w:rPr>
              <w:t xml:space="preserve"> </w:t>
            </w:r>
            <w:r>
              <w:rPr>
                <w:sz w:val="24"/>
              </w:rPr>
              <w:t>using</w:t>
            </w:r>
            <w:r>
              <w:rPr>
                <w:spacing w:val="-12"/>
                <w:sz w:val="24"/>
              </w:rPr>
              <w:t xml:space="preserve"> </w:t>
            </w:r>
            <w:r>
              <w:rPr>
                <w:sz w:val="24"/>
              </w:rPr>
              <w:t>a</w:t>
            </w:r>
            <w:r>
              <w:rPr>
                <w:spacing w:val="-14"/>
                <w:sz w:val="24"/>
              </w:rPr>
              <w:t xml:space="preserve"> </w:t>
            </w:r>
            <w:r>
              <w:rPr>
                <w:sz w:val="24"/>
              </w:rPr>
              <w:t>system</w:t>
            </w:r>
            <w:r>
              <w:rPr>
                <w:spacing w:val="-11"/>
                <w:sz w:val="24"/>
              </w:rPr>
              <w:t xml:space="preserve"> </w:t>
            </w:r>
            <w:r>
              <w:rPr>
                <w:sz w:val="24"/>
              </w:rPr>
              <w:t>such</w:t>
            </w:r>
            <w:r>
              <w:rPr>
                <w:spacing w:val="-13"/>
                <w:sz w:val="24"/>
              </w:rPr>
              <w:t xml:space="preserve"> </w:t>
            </w:r>
            <w:r>
              <w:rPr>
                <w:sz w:val="24"/>
              </w:rPr>
              <w:t>as</w:t>
            </w:r>
            <w:r>
              <w:rPr>
                <w:spacing w:val="-12"/>
                <w:sz w:val="24"/>
              </w:rPr>
              <w:t xml:space="preserve"> </w:t>
            </w:r>
            <w:r>
              <w:rPr>
                <w:sz w:val="24"/>
              </w:rPr>
              <w:t>a</w:t>
            </w:r>
            <w:r>
              <w:rPr>
                <w:spacing w:val="-14"/>
                <w:sz w:val="24"/>
              </w:rPr>
              <w:t xml:space="preserve"> </w:t>
            </w:r>
            <w:r>
              <w:rPr>
                <w:sz w:val="24"/>
              </w:rPr>
              <w:t>trench</w:t>
            </w:r>
            <w:r>
              <w:rPr>
                <w:spacing w:val="-13"/>
                <w:sz w:val="24"/>
              </w:rPr>
              <w:t xml:space="preserve"> </w:t>
            </w:r>
            <w:r>
              <w:rPr>
                <w:sz w:val="24"/>
              </w:rPr>
              <w:t>box</w:t>
            </w:r>
            <w:r>
              <w:rPr>
                <w:spacing w:val="-14"/>
                <w:sz w:val="24"/>
              </w:rPr>
              <w:t xml:space="preserve"> </w:t>
            </w:r>
            <w:r>
              <w:rPr>
                <w:sz w:val="24"/>
              </w:rPr>
              <w:t>that</w:t>
            </w:r>
            <w:r>
              <w:rPr>
                <w:spacing w:val="-7"/>
                <w:sz w:val="24"/>
              </w:rPr>
              <w:t xml:space="preserve"> </w:t>
            </w:r>
            <w:r>
              <w:rPr>
                <w:sz w:val="24"/>
              </w:rPr>
              <w:t>comes</w:t>
            </w:r>
            <w:r>
              <w:rPr>
                <w:spacing w:val="-14"/>
                <w:sz w:val="24"/>
              </w:rPr>
              <w:t xml:space="preserve"> </w:t>
            </w:r>
            <w:r>
              <w:rPr>
                <w:sz w:val="24"/>
              </w:rPr>
              <w:t>with</w:t>
            </w:r>
            <w:r>
              <w:rPr>
                <w:spacing w:val="-13"/>
                <w:sz w:val="24"/>
              </w:rPr>
              <w:t xml:space="preserve"> </w:t>
            </w:r>
            <w:r>
              <w:rPr>
                <w:sz w:val="24"/>
              </w:rPr>
              <w:t>a</w:t>
            </w:r>
            <w:r>
              <w:rPr>
                <w:spacing w:val="-14"/>
                <w:sz w:val="24"/>
              </w:rPr>
              <w:t xml:space="preserve"> </w:t>
            </w:r>
            <w:r>
              <w:rPr>
                <w:sz w:val="24"/>
              </w:rPr>
              <w:t xml:space="preserve">design manual, </w:t>
            </w:r>
            <w:proofErr w:type="gramStart"/>
            <w:r>
              <w:rPr>
                <w:sz w:val="24"/>
              </w:rPr>
              <w:t>as long as</w:t>
            </w:r>
            <w:proofErr w:type="gramEnd"/>
            <w:r>
              <w:rPr>
                <w:sz w:val="24"/>
              </w:rPr>
              <w:t xml:space="preserve"> the use of the equipment is as per the design manual.</w:t>
            </w:r>
          </w:p>
          <w:p w14:paraId="4EDB0E51" w14:textId="77777777" w:rsidR="00F004EB" w:rsidRDefault="003F4D12">
            <w:pPr>
              <w:pStyle w:val="TableParagraph"/>
              <w:numPr>
                <w:ilvl w:val="0"/>
                <w:numId w:val="1"/>
              </w:numPr>
              <w:tabs>
                <w:tab w:val="left" w:pos="828"/>
              </w:tabs>
              <w:spacing w:line="259" w:lineRule="auto"/>
              <w:ind w:right="100"/>
              <w:rPr>
                <w:rFonts w:ascii="Symbol" w:hAnsi="Symbol"/>
              </w:rPr>
            </w:pPr>
            <w:r>
              <w:rPr>
                <w:sz w:val="24"/>
              </w:rPr>
              <w:t>To</w:t>
            </w:r>
            <w:r>
              <w:rPr>
                <w:spacing w:val="-4"/>
                <w:sz w:val="24"/>
              </w:rPr>
              <w:t xml:space="preserve"> </w:t>
            </w:r>
            <w:r>
              <w:rPr>
                <w:sz w:val="24"/>
              </w:rPr>
              <w:t>determine</w:t>
            </w:r>
            <w:r>
              <w:rPr>
                <w:spacing w:val="-7"/>
                <w:sz w:val="24"/>
              </w:rPr>
              <w:t xml:space="preserve"> </w:t>
            </w:r>
            <w:r>
              <w:rPr>
                <w:sz w:val="24"/>
              </w:rPr>
              <w:t>the</w:t>
            </w:r>
            <w:r>
              <w:rPr>
                <w:spacing w:val="-4"/>
                <w:sz w:val="24"/>
              </w:rPr>
              <w:t xml:space="preserve"> </w:t>
            </w:r>
            <w:r>
              <w:rPr>
                <w:sz w:val="24"/>
              </w:rPr>
              <w:t>appropriate</w:t>
            </w:r>
            <w:r>
              <w:rPr>
                <w:spacing w:val="-7"/>
                <w:sz w:val="24"/>
              </w:rPr>
              <w:t xml:space="preserve"> </w:t>
            </w:r>
            <w:r>
              <w:rPr>
                <w:sz w:val="24"/>
              </w:rPr>
              <w:t>protective</w:t>
            </w:r>
            <w:r>
              <w:rPr>
                <w:spacing w:val="-7"/>
                <w:sz w:val="24"/>
              </w:rPr>
              <w:t xml:space="preserve"> </w:t>
            </w:r>
            <w:r>
              <w:rPr>
                <w:sz w:val="24"/>
              </w:rPr>
              <w:t>system</w:t>
            </w:r>
            <w:r>
              <w:rPr>
                <w:spacing w:val="-6"/>
                <w:sz w:val="24"/>
              </w:rPr>
              <w:t xml:space="preserve"> </w:t>
            </w:r>
            <w:r>
              <w:rPr>
                <w:sz w:val="24"/>
              </w:rPr>
              <w:t>for</w:t>
            </w:r>
            <w:r>
              <w:rPr>
                <w:spacing w:val="-4"/>
                <w:sz w:val="24"/>
              </w:rPr>
              <w:t xml:space="preserve"> </w:t>
            </w:r>
            <w:r>
              <w:rPr>
                <w:sz w:val="24"/>
              </w:rPr>
              <w:t>a</w:t>
            </w:r>
            <w:r>
              <w:rPr>
                <w:spacing w:val="-7"/>
                <w:sz w:val="24"/>
              </w:rPr>
              <w:t xml:space="preserve"> </w:t>
            </w:r>
            <w:r>
              <w:rPr>
                <w:sz w:val="24"/>
              </w:rPr>
              <w:t>trench,</w:t>
            </w:r>
            <w:r>
              <w:rPr>
                <w:spacing w:val="-5"/>
                <w:sz w:val="24"/>
              </w:rPr>
              <w:t xml:space="preserve"> </w:t>
            </w:r>
            <w:r>
              <w:rPr>
                <w:sz w:val="24"/>
              </w:rPr>
              <w:t>one</w:t>
            </w:r>
            <w:r>
              <w:rPr>
                <w:spacing w:val="-4"/>
                <w:sz w:val="24"/>
              </w:rPr>
              <w:t xml:space="preserve"> </w:t>
            </w:r>
            <w:r>
              <w:rPr>
                <w:sz w:val="24"/>
              </w:rPr>
              <w:t>must</w:t>
            </w:r>
            <w:r>
              <w:rPr>
                <w:spacing w:val="-4"/>
                <w:sz w:val="24"/>
              </w:rPr>
              <w:t xml:space="preserve"> </w:t>
            </w:r>
            <w:r>
              <w:rPr>
                <w:sz w:val="24"/>
              </w:rPr>
              <w:t>consider</w:t>
            </w:r>
            <w:r>
              <w:rPr>
                <w:spacing w:val="-7"/>
                <w:sz w:val="24"/>
              </w:rPr>
              <w:t xml:space="preserve"> </w:t>
            </w:r>
            <w:r>
              <w:rPr>
                <w:sz w:val="24"/>
              </w:rPr>
              <w:t>the</w:t>
            </w:r>
            <w:r>
              <w:rPr>
                <w:spacing w:val="-4"/>
                <w:sz w:val="24"/>
              </w:rPr>
              <w:t xml:space="preserve"> </w:t>
            </w:r>
            <w:r>
              <w:rPr>
                <w:sz w:val="24"/>
              </w:rPr>
              <w:t>soil classification, tre</w:t>
            </w:r>
            <w:r>
              <w:rPr>
                <w:sz w:val="24"/>
              </w:rPr>
              <w:t xml:space="preserve">nch depth, climate, surcharge loads, and any other operations in the </w:t>
            </w:r>
            <w:r>
              <w:rPr>
                <w:spacing w:val="-2"/>
                <w:sz w:val="24"/>
              </w:rPr>
              <w:t>vicinity.</w:t>
            </w:r>
          </w:p>
        </w:tc>
      </w:tr>
    </w:tbl>
    <w:p w14:paraId="3EE47FAD" w14:textId="77777777" w:rsidR="00000000" w:rsidRDefault="003F4D12"/>
    <w:sectPr w:rsidR="00000000">
      <w:type w:val="continuous"/>
      <w:pgSz w:w="11910" w:h="16840"/>
      <w:pgMar w:top="1100" w:right="86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910"/>
    <w:multiLevelType w:val="hybridMultilevel"/>
    <w:tmpl w:val="D54678F4"/>
    <w:lvl w:ilvl="0" w:tplc="949497B6">
      <w:numFmt w:val="bullet"/>
      <w:lvlText w:val=""/>
      <w:lvlJc w:val="left"/>
      <w:pPr>
        <w:ind w:left="827" w:hanging="360"/>
      </w:pPr>
      <w:rPr>
        <w:rFonts w:ascii="Symbol" w:eastAsia="Symbol" w:hAnsi="Symbol" w:cs="Symbol" w:hint="default"/>
        <w:w w:val="100"/>
        <w:lang w:val="en-US" w:eastAsia="en-US" w:bidi="ar-SA"/>
      </w:rPr>
    </w:lvl>
    <w:lvl w:ilvl="1" w:tplc="9B5826B6">
      <w:numFmt w:val="bullet"/>
      <w:lvlText w:val="•"/>
      <w:lvlJc w:val="left"/>
      <w:pPr>
        <w:ind w:left="1687" w:hanging="360"/>
      </w:pPr>
      <w:rPr>
        <w:rFonts w:hint="default"/>
        <w:lang w:val="en-US" w:eastAsia="en-US" w:bidi="ar-SA"/>
      </w:rPr>
    </w:lvl>
    <w:lvl w:ilvl="2" w:tplc="83EC9CE6">
      <w:numFmt w:val="bullet"/>
      <w:lvlText w:val="•"/>
      <w:lvlJc w:val="left"/>
      <w:pPr>
        <w:ind w:left="2554" w:hanging="360"/>
      </w:pPr>
      <w:rPr>
        <w:rFonts w:hint="default"/>
        <w:lang w:val="en-US" w:eastAsia="en-US" w:bidi="ar-SA"/>
      </w:rPr>
    </w:lvl>
    <w:lvl w:ilvl="3" w:tplc="A41C2EA0">
      <w:numFmt w:val="bullet"/>
      <w:lvlText w:val="•"/>
      <w:lvlJc w:val="left"/>
      <w:pPr>
        <w:ind w:left="3421" w:hanging="360"/>
      </w:pPr>
      <w:rPr>
        <w:rFonts w:hint="default"/>
        <w:lang w:val="en-US" w:eastAsia="en-US" w:bidi="ar-SA"/>
      </w:rPr>
    </w:lvl>
    <w:lvl w:ilvl="4" w:tplc="15C6A9A6">
      <w:numFmt w:val="bullet"/>
      <w:lvlText w:val="•"/>
      <w:lvlJc w:val="left"/>
      <w:pPr>
        <w:ind w:left="4288" w:hanging="360"/>
      </w:pPr>
      <w:rPr>
        <w:rFonts w:hint="default"/>
        <w:lang w:val="en-US" w:eastAsia="en-US" w:bidi="ar-SA"/>
      </w:rPr>
    </w:lvl>
    <w:lvl w:ilvl="5" w:tplc="C52CB420">
      <w:numFmt w:val="bullet"/>
      <w:lvlText w:val="•"/>
      <w:lvlJc w:val="left"/>
      <w:pPr>
        <w:ind w:left="5155" w:hanging="360"/>
      </w:pPr>
      <w:rPr>
        <w:rFonts w:hint="default"/>
        <w:lang w:val="en-US" w:eastAsia="en-US" w:bidi="ar-SA"/>
      </w:rPr>
    </w:lvl>
    <w:lvl w:ilvl="6" w:tplc="C3DA2E2A">
      <w:numFmt w:val="bullet"/>
      <w:lvlText w:val="•"/>
      <w:lvlJc w:val="left"/>
      <w:pPr>
        <w:ind w:left="6022" w:hanging="360"/>
      </w:pPr>
      <w:rPr>
        <w:rFonts w:hint="default"/>
        <w:lang w:val="en-US" w:eastAsia="en-US" w:bidi="ar-SA"/>
      </w:rPr>
    </w:lvl>
    <w:lvl w:ilvl="7" w:tplc="4DF8BA12">
      <w:numFmt w:val="bullet"/>
      <w:lvlText w:val="•"/>
      <w:lvlJc w:val="left"/>
      <w:pPr>
        <w:ind w:left="6889" w:hanging="360"/>
      </w:pPr>
      <w:rPr>
        <w:rFonts w:hint="default"/>
        <w:lang w:val="en-US" w:eastAsia="en-US" w:bidi="ar-SA"/>
      </w:rPr>
    </w:lvl>
    <w:lvl w:ilvl="8" w:tplc="DCB0D3C2">
      <w:numFmt w:val="bullet"/>
      <w:lvlText w:val="•"/>
      <w:lvlJc w:val="left"/>
      <w:pPr>
        <w:ind w:left="7756" w:hanging="360"/>
      </w:pPr>
      <w:rPr>
        <w:rFonts w:hint="default"/>
        <w:lang w:val="en-US" w:eastAsia="en-US" w:bidi="ar-SA"/>
      </w:rPr>
    </w:lvl>
  </w:abstractNum>
  <w:abstractNum w:abstractNumId="1" w15:restartNumberingAfterBreak="0">
    <w:nsid w:val="0BEC7DC9"/>
    <w:multiLevelType w:val="hybridMultilevel"/>
    <w:tmpl w:val="CA14EEE4"/>
    <w:lvl w:ilvl="0" w:tplc="5FE406F0">
      <w:numFmt w:val="bullet"/>
      <w:lvlText w:val=""/>
      <w:lvlJc w:val="left"/>
      <w:pPr>
        <w:ind w:left="827" w:hanging="360"/>
      </w:pPr>
      <w:rPr>
        <w:rFonts w:ascii="Symbol" w:eastAsia="Symbol" w:hAnsi="Symbol" w:cs="Symbol" w:hint="default"/>
        <w:w w:val="100"/>
        <w:lang w:val="en-US" w:eastAsia="en-US" w:bidi="ar-SA"/>
      </w:rPr>
    </w:lvl>
    <w:lvl w:ilvl="1" w:tplc="707E10D2">
      <w:numFmt w:val="bullet"/>
      <w:lvlText w:val="o"/>
      <w:lvlJc w:val="left"/>
      <w:pPr>
        <w:ind w:left="1547" w:hanging="360"/>
      </w:pPr>
      <w:rPr>
        <w:rFonts w:ascii="Courier New" w:eastAsia="Courier New" w:hAnsi="Courier New" w:cs="Courier New" w:hint="default"/>
        <w:b w:val="0"/>
        <w:bCs w:val="0"/>
        <w:i w:val="0"/>
        <w:iCs w:val="0"/>
        <w:w w:val="100"/>
        <w:sz w:val="24"/>
        <w:szCs w:val="24"/>
        <w:lang w:val="en-US" w:eastAsia="en-US" w:bidi="ar-SA"/>
      </w:rPr>
    </w:lvl>
    <w:lvl w:ilvl="2" w:tplc="913AF97E">
      <w:numFmt w:val="bullet"/>
      <w:lvlText w:val="•"/>
      <w:lvlJc w:val="left"/>
      <w:pPr>
        <w:ind w:left="2423" w:hanging="360"/>
      </w:pPr>
      <w:rPr>
        <w:rFonts w:hint="default"/>
        <w:lang w:val="en-US" w:eastAsia="en-US" w:bidi="ar-SA"/>
      </w:rPr>
    </w:lvl>
    <w:lvl w:ilvl="3" w:tplc="F33264F6">
      <w:numFmt w:val="bullet"/>
      <w:lvlText w:val="•"/>
      <w:lvlJc w:val="left"/>
      <w:pPr>
        <w:ind w:left="3306" w:hanging="360"/>
      </w:pPr>
      <w:rPr>
        <w:rFonts w:hint="default"/>
        <w:lang w:val="en-US" w:eastAsia="en-US" w:bidi="ar-SA"/>
      </w:rPr>
    </w:lvl>
    <w:lvl w:ilvl="4" w:tplc="B4301054">
      <w:numFmt w:val="bullet"/>
      <w:lvlText w:val="•"/>
      <w:lvlJc w:val="left"/>
      <w:pPr>
        <w:ind w:left="4190" w:hanging="360"/>
      </w:pPr>
      <w:rPr>
        <w:rFonts w:hint="default"/>
        <w:lang w:val="en-US" w:eastAsia="en-US" w:bidi="ar-SA"/>
      </w:rPr>
    </w:lvl>
    <w:lvl w:ilvl="5" w:tplc="B2F84B1E">
      <w:numFmt w:val="bullet"/>
      <w:lvlText w:val="•"/>
      <w:lvlJc w:val="left"/>
      <w:pPr>
        <w:ind w:left="5073" w:hanging="360"/>
      </w:pPr>
      <w:rPr>
        <w:rFonts w:hint="default"/>
        <w:lang w:val="en-US" w:eastAsia="en-US" w:bidi="ar-SA"/>
      </w:rPr>
    </w:lvl>
    <w:lvl w:ilvl="6" w:tplc="0D4C9792">
      <w:numFmt w:val="bullet"/>
      <w:lvlText w:val="•"/>
      <w:lvlJc w:val="left"/>
      <w:pPr>
        <w:ind w:left="5957" w:hanging="360"/>
      </w:pPr>
      <w:rPr>
        <w:rFonts w:hint="default"/>
        <w:lang w:val="en-US" w:eastAsia="en-US" w:bidi="ar-SA"/>
      </w:rPr>
    </w:lvl>
    <w:lvl w:ilvl="7" w:tplc="552C0280">
      <w:numFmt w:val="bullet"/>
      <w:lvlText w:val="•"/>
      <w:lvlJc w:val="left"/>
      <w:pPr>
        <w:ind w:left="6840" w:hanging="360"/>
      </w:pPr>
      <w:rPr>
        <w:rFonts w:hint="default"/>
        <w:lang w:val="en-US" w:eastAsia="en-US" w:bidi="ar-SA"/>
      </w:rPr>
    </w:lvl>
    <w:lvl w:ilvl="8" w:tplc="59A6C80A">
      <w:numFmt w:val="bullet"/>
      <w:lvlText w:val="•"/>
      <w:lvlJc w:val="left"/>
      <w:pPr>
        <w:ind w:left="7724" w:hanging="360"/>
      </w:pPr>
      <w:rPr>
        <w:rFonts w:hint="default"/>
        <w:lang w:val="en-US" w:eastAsia="en-US" w:bidi="ar-SA"/>
      </w:rPr>
    </w:lvl>
  </w:abstractNum>
  <w:abstractNum w:abstractNumId="2" w15:restartNumberingAfterBreak="0">
    <w:nsid w:val="18BE6911"/>
    <w:multiLevelType w:val="hybridMultilevel"/>
    <w:tmpl w:val="12EE75B8"/>
    <w:lvl w:ilvl="0" w:tplc="7E5C18F2">
      <w:numFmt w:val="bullet"/>
      <w:lvlText w:val=""/>
      <w:lvlJc w:val="left"/>
      <w:pPr>
        <w:ind w:left="827" w:hanging="360"/>
      </w:pPr>
      <w:rPr>
        <w:rFonts w:ascii="Symbol" w:eastAsia="Symbol" w:hAnsi="Symbol" w:cs="Symbol" w:hint="default"/>
        <w:w w:val="100"/>
        <w:lang w:val="en-US" w:eastAsia="en-US" w:bidi="ar-SA"/>
      </w:rPr>
    </w:lvl>
    <w:lvl w:ilvl="1" w:tplc="5AF4A9C0">
      <w:numFmt w:val="bullet"/>
      <w:lvlText w:val="•"/>
      <w:lvlJc w:val="left"/>
      <w:pPr>
        <w:ind w:left="1687" w:hanging="360"/>
      </w:pPr>
      <w:rPr>
        <w:rFonts w:hint="default"/>
        <w:lang w:val="en-US" w:eastAsia="en-US" w:bidi="ar-SA"/>
      </w:rPr>
    </w:lvl>
    <w:lvl w:ilvl="2" w:tplc="D75C995A">
      <w:numFmt w:val="bullet"/>
      <w:lvlText w:val="•"/>
      <w:lvlJc w:val="left"/>
      <w:pPr>
        <w:ind w:left="2554" w:hanging="360"/>
      </w:pPr>
      <w:rPr>
        <w:rFonts w:hint="default"/>
        <w:lang w:val="en-US" w:eastAsia="en-US" w:bidi="ar-SA"/>
      </w:rPr>
    </w:lvl>
    <w:lvl w:ilvl="3" w:tplc="9F0069C6">
      <w:numFmt w:val="bullet"/>
      <w:lvlText w:val="•"/>
      <w:lvlJc w:val="left"/>
      <w:pPr>
        <w:ind w:left="3421" w:hanging="360"/>
      </w:pPr>
      <w:rPr>
        <w:rFonts w:hint="default"/>
        <w:lang w:val="en-US" w:eastAsia="en-US" w:bidi="ar-SA"/>
      </w:rPr>
    </w:lvl>
    <w:lvl w:ilvl="4" w:tplc="552A9632">
      <w:numFmt w:val="bullet"/>
      <w:lvlText w:val="•"/>
      <w:lvlJc w:val="left"/>
      <w:pPr>
        <w:ind w:left="4288" w:hanging="360"/>
      </w:pPr>
      <w:rPr>
        <w:rFonts w:hint="default"/>
        <w:lang w:val="en-US" w:eastAsia="en-US" w:bidi="ar-SA"/>
      </w:rPr>
    </w:lvl>
    <w:lvl w:ilvl="5" w:tplc="8054865E">
      <w:numFmt w:val="bullet"/>
      <w:lvlText w:val="•"/>
      <w:lvlJc w:val="left"/>
      <w:pPr>
        <w:ind w:left="5155" w:hanging="360"/>
      </w:pPr>
      <w:rPr>
        <w:rFonts w:hint="default"/>
        <w:lang w:val="en-US" w:eastAsia="en-US" w:bidi="ar-SA"/>
      </w:rPr>
    </w:lvl>
    <w:lvl w:ilvl="6" w:tplc="53E4BADC">
      <w:numFmt w:val="bullet"/>
      <w:lvlText w:val="•"/>
      <w:lvlJc w:val="left"/>
      <w:pPr>
        <w:ind w:left="6022" w:hanging="360"/>
      </w:pPr>
      <w:rPr>
        <w:rFonts w:hint="default"/>
        <w:lang w:val="en-US" w:eastAsia="en-US" w:bidi="ar-SA"/>
      </w:rPr>
    </w:lvl>
    <w:lvl w:ilvl="7" w:tplc="18024DA2">
      <w:numFmt w:val="bullet"/>
      <w:lvlText w:val="•"/>
      <w:lvlJc w:val="left"/>
      <w:pPr>
        <w:ind w:left="6889" w:hanging="360"/>
      </w:pPr>
      <w:rPr>
        <w:rFonts w:hint="default"/>
        <w:lang w:val="en-US" w:eastAsia="en-US" w:bidi="ar-SA"/>
      </w:rPr>
    </w:lvl>
    <w:lvl w:ilvl="8" w:tplc="9EA6E416">
      <w:numFmt w:val="bullet"/>
      <w:lvlText w:val="•"/>
      <w:lvlJc w:val="left"/>
      <w:pPr>
        <w:ind w:left="7756" w:hanging="360"/>
      </w:pPr>
      <w:rPr>
        <w:rFonts w:hint="default"/>
        <w:lang w:val="en-US" w:eastAsia="en-US" w:bidi="ar-SA"/>
      </w:rPr>
    </w:lvl>
  </w:abstractNum>
  <w:abstractNum w:abstractNumId="3" w15:restartNumberingAfterBreak="0">
    <w:nsid w:val="25A448E0"/>
    <w:multiLevelType w:val="hybridMultilevel"/>
    <w:tmpl w:val="FA2046CC"/>
    <w:lvl w:ilvl="0" w:tplc="65C6C1AE">
      <w:numFmt w:val="bullet"/>
      <w:lvlText w:val=""/>
      <w:lvlJc w:val="left"/>
      <w:pPr>
        <w:ind w:left="827" w:hanging="360"/>
      </w:pPr>
      <w:rPr>
        <w:rFonts w:ascii="Symbol" w:eastAsia="Symbol" w:hAnsi="Symbol" w:cs="Symbol" w:hint="default"/>
        <w:w w:val="100"/>
        <w:lang w:val="en-US" w:eastAsia="en-US" w:bidi="ar-SA"/>
      </w:rPr>
    </w:lvl>
    <w:lvl w:ilvl="1" w:tplc="D5D86D4E">
      <w:numFmt w:val="bullet"/>
      <w:lvlText w:val="•"/>
      <w:lvlJc w:val="left"/>
      <w:pPr>
        <w:ind w:left="1687" w:hanging="360"/>
      </w:pPr>
      <w:rPr>
        <w:rFonts w:hint="default"/>
        <w:lang w:val="en-US" w:eastAsia="en-US" w:bidi="ar-SA"/>
      </w:rPr>
    </w:lvl>
    <w:lvl w:ilvl="2" w:tplc="D49AAB82">
      <w:numFmt w:val="bullet"/>
      <w:lvlText w:val="•"/>
      <w:lvlJc w:val="left"/>
      <w:pPr>
        <w:ind w:left="2554" w:hanging="360"/>
      </w:pPr>
      <w:rPr>
        <w:rFonts w:hint="default"/>
        <w:lang w:val="en-US" w:eastAsia="en-US" w:bidi="ar-SA"/>
      </w:rPr>
    </w:lvl>
    <w:lvl w:ilvl="3" w:tplc="3E720596">
      <w:numFmt w:val="bullet"/>
      <w:lvlText w:val="•"/>
      <w:lvlJc w:val="left"/>
      <w:pPr>
        <w:ind w:left="3421" w:hanging="360"/>
      </w:pPr>
      <w:rPr>
        <w:rFonts w:hint="default"/>
        <w:lang w:val="en-US" w:eastAsia="en-US" w:bidi="ar-SA"/>
      </w:rPr>
    </w:lvl>
    <w:lvl w:ilvl="4" w:tplc="97A629A2">
      <w:numFmt w:val="bullet"/>
      <w:lvlText w:val="•"/>
      <w:lvlJc w:val="left"/>
      <w:pPr>
        <w:ind w:left="4288" w:hanging="360"/>
      </w:pPr>
      <w:rPr>
        <w:rFonts w:hint="default"/>
        <w:lang w:val="en-US" w:eastAsia="en-US" w:bidi="ar-SA"/>
      </w:rPr>
    </w:lvl>
    <w:lvl w:ilvl="5" w:tplc="7DD027B2">
      <w:numFmt w:val="bullet"/>
      <w:lvlText w:val="•"/>
      <w:lvlJc w:val="left"/>
      <w:pPr>
        <w:ind w:left="5155" w:hanging="360"/>
      </w:pPr>
      <w:rPr>
        <w:rFonts w:hint="default"/>
        <w:lang w:val="en-US" w:eastAsia="en-US" w:bidi="ar-SA"/>
      </w:rPr>
    </w:lvl>
    <w:lvl w:ilvl="6" w:tplc="33CC7DA0">
      <w:numFmt w:val="bullet"/>
      <w:lvlText w:val="•"/>
      <w:lvlJc w:val="left"/>
      <w:pPr>
        <w:ind w:left="6022" w:hanging="360"/>
      </w:pPr>
      <w:rPr>
        <w:rFonts w:hint="default"/>
        <w:lang w:val="en-US" w:eastAsia="en-US" w:bidi="ar-SA"/>
      </w:rPr>
    </w:lvl>
    <w:lvl w:ilvl="7" w:tplc="E9A874B4">
      <w:numFmt w:val="bullet"/>
      <w:lvlText w:val="•"/>
      <w:lvlJc w:val="left"/>
      <w:pPr>
        <w:ind w:left="6889" w:hanging="360"/>
      </w:pPr>
      <w:rPr>
        <w:rFonts w:hint="default"/>
        <w:lang w:val="en-US" w:eastAsia="en-US" w:bidi="ar-SA"/>
      </w:rPr>
    </w:lvl>
    <w:lvl w:ilvl="8" w:tplc="C0B46284">
      <w:numFmt w:val="bullet"/>
      <w:lvlText w:val="•"/>
      <w:lvlJc w:val="left"/>
      <w:pPr>
        <w:ind w:left="7756" w:hanging="360"/>
      </w:pPr>
      <w:rPr>
        <w:rFonts w:hint="default"/>
        <w:lang w:val="en-US" w:eastAsia="en-US" w:bidi="ar-SA"/>
      </w:rPr>
    </w:lvl>
  </w:abstractNum>
  <w:abstractNum w:abstractNumId="4" w15:restartNumberingAfterBreak="0">
    <w:nsid w:val="441517AB"/>
    <w:multiLevelType w:val="hybridMultilevel"/>
    <w:tmpl w:val="66949D0A"/>
    <w:lvl w:ilvl="0" w:tplc="F43E890A">
      <w:numFmt w:val="bullet"/>
      <w:lvlText w:val=""/>
      <w:lvlJc w:val="left"/>
      <w:pPr>
        <w:ind w:left="827" w:hanging="360"/>
      </w:pPr>
      <w:rPr>
        <w:rFonts w:ascii="Symbol" w:eastAsia="Symbol" w:hAnsi="Symbol" w:cs="Symbol" w:hint="default"/>
        <w:w w:val="100"/>
        <w:lang w:val="en-US" w:eastAsia="en-US" w:bidi="ar-SA"/>
      </w:rPr>
    </w:lvl>
    <w:lvl w:ilvl="1" w:tplc="E522F2A8">
      <w:numFmt w:val="bullet"/>
      <w:lvlText w:val="•"/>
      <w:lvlJc w:val="left"/>
      <w:pPr>
        <w:ind w:left="1687" w:hanging="360"/>
      </w:pPr>
      <w:rPr>
        <w:rFonts w:hint="default"/>
        <w:lang w:val="en-US" w:eastAsia="en-US" w:bidi="ar-SA"/>
      </w:rPr>
    </w:lvl>
    <w:lvl w:ilvl="2" w:tplc="CEDA40E0">
      <w:numFmt w:val="bullet"/>
      <w:lvlText w:val="•"/>
      <w:lvlJc w:val="left"/>
      <w:pPr>
        <w:ind w:left="2554" w:hanging="360"/>
      </w:pPr>
      <w:rPr>
        <w:rFonts w:hint="default"/>
        <w:lang w:val="en-US" w:eastAsia="en-US" w:bidi="ar-SA"/>
      </w:rPr>
    </w:lvl>
    <w:lvl w:ilvl="3" w:tplc="34E4835A">
      <w:numFmt w:val="bullet"/>
      <w:lvlText w:val="•"/>
      <w:lvlJc w:val="left"/>
      <w:pPr>
        <w:ind w:left="3421" w:hanging="360"/>
      </w:pPr>
      <w:rPr>
        <w:rFonts w:hint="default"/>
        <w:lang w:val="en-US" w:eastAsia="en-US" w:bidi="ar-SA"/>
      </w:rPr>
    </w:lvl>
    <w:lvl w:ilvl="4" w:tplc="799485C6">
      <w:numFmt w:val="bullet"/>
      <w:lvlText w:val="•"/>
      <w:lvlJc w:val="left"/>
      <w:pPr>
        <w:ind w:left="4288" w:hanging="360"/>
      </w:pPr>
      <w:rPr>
        <w:rFonts w:hint="default"/>
        <w:lang w:val="en-US" w:eastAsia="en-US" w:bidi="ar-SA"/>
      </w:rPr>
    </w:lvl>
    <w:lvl w:ilvl="5" w:tplc="6FA8EDF8">
      <w:numFmt w:val="bullet"/>
      <w:lvlText w:val="•"/>
      <w:lvlJc w:val="left"/>
      <w:pPr>
        <w:ind w:left="5155" w:hanging="360"/>
      </w:pPr>
      <w:rPr>
        <w:rFonts w:hint="default"/>
        <w:lang w:val="en-US" w:eastAsia="en-US" w:bidi="ar-SA"/>
      </w:rPr>
    </w:lvl>
    <w:lvl w:ilvl="6" w:tplc="0012F364">
      <w:numFmt w:val="bullet"/>
      <w:lvlText w:val="•"/>
      <w:lvlJc w:val="left"/>
      <w:pPr>
        <w:ind w:left="6022" w:hanging="360"/>
      </w:pPr>
      <w:rPr>
        <w:rFonts w:hint="default"/>
        <w:lang w:val="en-US" w:eastAsia="en-US" w:bidi="ar-SA"/>
      </w:rPr>
    </w:lvl>
    <w:lvl w:ilvl="7" w:tplc="F8FC99BA">
      <w:numFmt w:val="bullet"/>
      <w:lvlText w:val="•"/>
      <w:lvlJc w:val="left"/>
      <w:pPr>
        <w:ind w:left="6889" w:hanging="360"/>
      </w:pPr>
      <w:rPr>
        <w:rFonts w:hint="default"/>
        <w:lang w:val="en-US" w:eastAsia="en-US" w:bidi="ar-SA"/>
      </w:rPr>
    </w:lvl>
    <w:lvl w:ilvl="8" w:tplc="F0186B5E">
      <w:numFmt w:val="bullet"/>
      <w:lvlText w:val="•"/>
      <w:lvlJc w:val="left"/>
      <w:pPr>
        <w:ind w:left="7756" w:hanging="360"/>
      </w:pPr>
      <w:rPr>
        <w:rFonts w:hint="default"/>
        <w:lang w:val="en-US" w:eastAsia="en-US" w:bidi="ar-SA"/>
      </w:rPr>
    </w:lvl>
  </w:abstractNum>
  <w:num w:numId="1" w16cid:durableId="1229730876">
    <w:abstractNumId w:val="3"/>
  </w:num>
  <w:num w:numId="2" w16cid:durableId="1388987994">
    <w:abstractNumId w:val="4"/>
  </w:num>
  <w:num w:numId="3" w16cid:durableId="624121133">
    <w:abstractNumId w:val="0"/>
  </w:num>
  <w:num w:numId="4" w16cid:durableId="2113043360">
    <w:abstractNumId w:val="2"/>
  </w:num>
  <w:num w:numId="5" w16cid:durableId="1690063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F004EB"/>
    <w:rsid w:val="003F4D12"/>
    <w:rsid w:val="00F004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06738"/>
  <w15:docId w15:val="{80194E0E-DA59-482E-B4ED-02410BED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8"/>
      <w:ind w:left="120"/>
    </w:pPr>
    <w:rPr>
      <w:rFonts w:ascii="Calibri" w:eastAsia="Calibri" w:hAnsi="Calibri" w:cs="Calibri"/>
      <w:b/>
      <w:bCs/>
      <w:i/>
      <w:iCs/>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0"/>
      <w:ind w:left="827" w:hanging="360"/>
      <w:jc w:val="both"/>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864</Words>
  <Characters>4926</Characters>
  <Application>Microsoft Office Word</Application>
  <DocSecurity>0</DocSecurity>
  <Lines>41</Lines>
  <Paragraphs>11</Paragraphs>
  <ScaleCrop>false</ScaleCrop>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Egan</dc:creator>
  <cp:lastModifiedBy>John Egan</cp:lastModifiedBy>
  <cp:revision>2</cp:revision>
  <dcterms:created xsi:type="dcterms:W3CDTF">2022-08-02T11:29:00Z</dcterms:created>
  <dcterms:modified xsi:type="dcterms:W3CDTF">2022-08-02T11:30:00Z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2022-07-25T00:00:00Z</vt:filetime>
  </property>
  <property fmtid="{D5CDD505-2E9C-101B-9397-08002B2CF9AE}" pid="3" name="Creator">
    <vt:lpwstr>Microsoft® Word for Microsoft 365</vt:lpwstr>
  </property>
  <property fmtid="{D5CDD505-2E9C-101B-9397-08002B2CF9AE}" pid="4" name="LastSaved">
    <vt:filetime>2022-08-02T00:00:00Z</vt:filetime>
  </property>
  <property fmtid="{D5CDD505-2E9C-101B-9397-08002B2CF9AE}" pid="5" name="Producer">
    <vt:lpwstr>Microsoft® Word for Microsoft 365</vt:lpwstr>
  </property>
</Properties>
</file>